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E12" w:rsidRPr="00310C51" w:rsidRDefault="00932926" w:rsidP="00657E12">
      <w:pPr>
        <w:rPr>
          <w:b/>
          <w:lang w:val="en-AU"/>
        </w:rPr>
      </w:pPr>
      <w:r w:rsidRPr="00310C51">
        <w:rPr>
          <w:b/>
          <w:lang w:val="en-AU"/>
        </w:rPr>
        <w:t xml:space="preserve">2) </w:t>
      </w:r>
      <w:r w:rsidR="00D51124">
        <w:rPr>
          <w:b/>
          <w:lang w:val="en-AU"/>
        </w:rPr>
        <w:t xml:space="preserve">HOLDING POLITICIANS ACCOUNTABLE: </w:t>
      </w:r>
      <w:r w:rsidRPr="00310C51">
        <w:rPr>
          <w:b/>
          <w:lang w:val="en-AU"/>
        </w:rPr>
        <w:t>15%</w:t>
      </w:r>
    </w:p>
    <w:p w:rsidR="00732E71" w:rsidRDefault="00732E71" w:rsidP="00657E12">
      <w:pPr>
        <w:rPr>
          <w:lang w:val="en-AU"/>
        </w:rPr>
      </w:pPr>
    </w:p>
    <w:p w:rsidR="00657E12" w:rsidRPr="00310C51" w:rsidRDefault="009121C5" w:rsidP="00657E12">
      <w:pPr>
        <w:rPr>
          <w:lang w:val="en-AU"/>
        </w:rPr>
      </w:pPr>
      <w:r w:rsidRPr="00310C51">
        <w:rPr>
          <w:lang w:val="en-AU"/>
        </w:rPr>
        <w:t xml:space="preserve">A) </w:t>
      </w:r>
      <w:r w:rsidR="00657E12" w:rsidRPr="00310C51">
        <w:rPr>
          <w:lang w:val="en-AU"/>
        </w:rPr>
        <w:t xml:space="preserve">National-Level Recall </w:t>
      </w:r>
      <w:r w:rsidR="00B25C57" w:rsidRPr="00310C51">
        <w:rPr>
          <w:lang w:val="en-AU"/>
        </w:rPr>
        <w:t>Referendums</w:t>
      </w:r>
      <w:r w:rsidR="00657E12" w:rsidRPr="00310C51">
        <w:rPr>
          <w:lang w:val="en-AU"/>
        </w:rPr>
        <w:t xml:space="preserve"> (60%)</w:t>
      </w:r>
    </w:p>
    <w:p w:rsidR="009121C5" w:rsidRDefault="00243186" w:rsidP="00963068">
      <w:pPr>
        <w:pStyle w:val="Akapitzlist"/>
        <w:numPr>
          <w:ilvl w:val="0"/>
          <w:numId w:val="9"/>
        </w:numPr>
        <w:rPr>
          <w:lang w:val="en-AU"/>
        </w:rPr>
      </w:pPr>
      <w:r w:rsidRPr="00310C51">
        <w:rPr>
          <w:lang w:val="en-AU"/>
        </w:rPr>
        <w:t>Presidential Recall</w:t>
      </w:r>
      <w:r w:rsidR="00963068" w:rsidRPr="00310C51">
        <w:rPr>
          <w:lang w:val="en-AU"/>
        </w:rPr>
        <w:t xml:space="preserve">: </w:t>
      </w:r>
      <w:r w:rsidR="00B25C57" w:rsidRPr="00310C51">
        <w:rPr>
          <w:lang w:val="en-AU"/>
        </w:rPr>
        <w:t>50%</w:t>
      </w:r>
    </w:p>
    <w:p w:rsidR="00045B52" w:rsidRPr="00937CD8" w:rsidRDefault="00045B52" w:rsidP="00045B52">
      <w:pPr>
        <w:ind w:left="709"/>
        <w:rPr>
          <w:lang w:val="en-US"/>
        </w:rPr>
      </w:pPr>
      <w:r>
        <w:rPr>
          <w:lang w:val="en-US"/>
        </w:rPr>
        <w:t xml:space="preserve">1) </w:t>
      </w:r>
      <w:r w:rsidRPr="00937CD8">
        <w:rPr>
          <w:lang w:val="en-US"/>
        </w:rPr>
        <w:t>Small Countries (&lt;10 million)</w:t>
      </w:r>
    </w:p>
    <w:p w:rsidR="00045B52" w:rsidRPr="00E12A4D" w:rsidRDefault="00045B52" w:rsidP="00045B52">
      <w:pPr>
        <w:ind w:left="709"/>
        <w:rPr>
          <w:lang w:val="en-US"/>
        </w:rPr>
      </w:pPr>
      <w:r w:rsidRPr="00E12A4D">
        <w:rPr>
          <w:lang w:val="en-US"/>
        </w:rPr>
        <w:t>* Low Threshold: &lt;1.5% or &lt;75,000: 100%</w:t>
      </w:r>
    </w:p>
    <w:p w:rsidR="00045B52" w:rsidRPr="00E12A4D" w:rsidRDefault="00045B52" w:rsidP="00045B52">
      <w:pPr>
        <w:ind w:left="709"/>
        <w:rPr>
          <w:lang w:val="en-US"/>
        </w:rPr>
      </w:pPr>
      <w:r w:rsidRPr="00E12A4D">
        <w:rPr>
          <w:lang w:val="en-US"/>
        </w:rPr>
        <w:t xml:space="preserve">* Medium Threshold: 1.5-3% or 75,000-150,000: </w:t>
      </w:r>
      <w:r w:rsidR="00077A4B">
        <w:rPr>
          <w:lang w:val="en-US"/>
        </w:rPr>
        <w:t>85</w:t>
      </w:r>
      <w:r w:rsidRPr="00E12A4D">
        <w:rPr>
          <w:lang w:val="en-US"/>
        </w:rPr>
        <w:t>%</w:t>
      </w:r>
    </w:p>
    <w:p w:rsidR="00045B52" w:rsidRPr="00937CD8" w:rsidRDefault="00045B52" w:rsidP="00045B52">
      <w:pPr>
        <w:ind w:left="709"/>
        <w:rPr>
          <w:lang w:val="en-US"/>
        </w:rPr>
      </w:pPr>
      <w:r w:rsidRPr="00E12A4D">
        <w:rPr>
          <w:lang w:val="en-US"/>
        </w:rPr>
        <w:t xml:space="preserve">* High Threshold: &gt;3% or &gt;150,000: </w:t>
      </w:r>
      <w:r w:rsidR="00077A4B">
        <w:rPr>
          <w:lang w:val="en-US"/>
        </w:rPr>
        <w:t>70</w:t>
      </w:r>
      <w:r w:rsidRPr="00E12A4D">
        <w:rPr>
          <w:lang w:val="en-US"/>
        </w:rPr>
        <w:t>%</w:t>
      </w:r>
      <w:r>
        <w:rPr>
          <w:lang w:val="en-US"/>
        </w:rPr>
        <w:br/>
      </w:r>
    </w:p>
    <w:p w:rsidR="00045B52" w:rsidRPr="00937CD8" w:rsidRDefault="00045B52" w:rsidP="00045B52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>
        <w:rPr>
          <w:lang w:val="en-US"/>
        </w:rPr>
        <w:t xml:space="preserve">2) </w:t>
      </w:r>
      <w:r w:rsidRPr="00937CD8">
        <w:rPr>
          <w:lang w:val="en-US"/>
        </w:rPr>
        <w:t>Medium Countries (10-50 million)</w:t>
      </w:r>
    </w:p>
    <w:p w:rsidR="00045B52" w:rsidRPr="00E12A4D" w:rsidRDefault="00045B52" w:rsidP="00045B52">
      <w:pPr>
        <w:ind w:left="709"/>
        <w:rPr>
          <w:lang w:val="en-US"/>
        </w:rPr>
      </w:pPr>
      <w:r w:rsidRPr="00E12A4D">
        <w:rPr>
          <w:lang w:val="en-US"/>
        </w:rPr>
        <w:t>* Low Threshold: &lt;0.75% or &lt;150,000: 100%</w:t>
      </w:r>
    </w:p>
    <w:p w:rsidR="00045B52" w:rsidRPr="00E12A4D" w:rsidRDefault="00045B52" w:rsidP="00045B52">
      <w:pPr>
        <w:ind w:left="709"/>
        <w:rPr>
          <w:lang w:val="en-US"/>
        </w:rPr>
      </w:pPr>
      <w:r w:rsidRPr="00E12A4D">
        <w:rPr>
          <w:lang w:val="en-US"/>
        </w:rPr>
        <w:t xml:space="preserve">* Medium Threshold: 0.75-1.5% or 150,000-400,000: </w:t>
      </w:r>
      <w:r w:rsidR="00077A4B">
        <w:rPr>
          <w:lang w:val="en-US"/>
        </w:rPr>
        <w:t>85</w:t>
      </w:r>
      <w:r w:rsidRPr="00E12A4D">
        <w:rPr>
          <w:lang w:val="en-US"/>
        </w:rPr>
        <w:t>%</w:t>
      </w:r>
    </w:p>
    <w:p w:rsidR="00045B52" w:rsidRPr="00937CD8" w:rsidRDefault="00045B52" w:rsidP="00045B52">
      <w:pPr>
        <w:ind w:left="709"/>
        <w:rPr>
          <w:lang w:val="en-US"/>
        </w:rPr>
      </w:pPr>
      <w:r w:rsidRPr="00E12A4D">
        <w:rPr>
          <w:lang w:val="en-US"/>
        </w:rPr>
        <w:t xml:space="preserve">* High Threshold: &gt;1.5% or &gt;400,000: </w:t>
      </w:r>
      <w:r w:rsidR="00077A4B">
        <w:rPr>
          <w:lang w:val="en-US"/>
        </w:rPr>
        <w:t>70</w:t>
      </w:r>
      <w:r w:rsidRPr="00E12A4D">
        <w:rPr>
          <w:lang w:val="en-US"/>
        </w:rPr>
        <w:t>%</w:t>
      </w:r>
      <w:r>
        <w:rPr>
          <w:lang w:val="en-US"/>
        </w:rPr>
        <w:br/>
      </w:r>
    </w:p>
    <w:p w:rsidR="00045B52" w:rsidRPr="00937CD8" w:rsidRDefault="00045B52" w:rsidP="00045B52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>
        <w:rPr>
          <w:lang w:val="en-US"/>
        </w:rPr>
        <w:t xml:space="preserve">3) </w:t>
      </w:r>
      <w:r w:rsidRPr="00937CD8">
        <w:rPr>
          <w:lang w:val="en-US"/>
        </w:rPr>
        <w:t>Large Countries (&gt;50 million)</w:t>
      </w:r>
    </w:p>
    <w:p w:rsidR="00045B52" w:rsidRPr="00E12A4D" w:rsidRDefault="00045B52" w:rsidP="00045B52">
      <w:pPr>
        <w:ind w:left="709"/>
        <w:rPr>
          <w:lang w:val="en-US"/>
        </w:rPr>
      </w:pPr>
      <w:r w:rsidRPr="00E12A4D">
        <w:rPr>
          <w:lang w:val="en-US"/>
        </w:rPr>
        <w:t>* Low Threshold: &lt;0.4% or &lt;300,000: 100%</w:t>
      </w:r>
    </w:p>
    <w:p w:rsidR="00045B52" w:rsidRDefault="00045B52" w:rsidP="00045B52">
      <w:pPr>
        <w:ind w:left="709"/>
        <w:rPr>
          <w:lang w:val="en-US"/>
        </w:rPr>
      </w:pPr>
      <w:r w:rsidRPr="00E12A4D">
        <w:rPr>
          <w:lang w:val="en-US"/>
        </w:rPr>
        <w:t xml:space="preserve">* Medium Threshold: 0.4-0.8% or 300,000-800,000: </w:t>
      </w:r>
      <w:r w:rsidR="00077A4B">
        <w:rPr>
          <w:lang w:val="en-US"/>
        </w:rPr>
        <w:t>8</w:t>
      </w:r>
      <w:r w:rsidRPr="00E12A4D">
        <w:rPr>
          <w:lang w:val="en-US"/>
        </w:rPr>
        <w:t>5%</w:t>
      </w:r>
    </w:p>
    <w:p w:rsidR="00AA240F" w:rsidRDefault="00045B52" w:rsidP="00045B52">
      <w:pPr>
        <w:ind w:firstLine="708"/>
        <w:rPr>
          <w:lang w:val="en-US"/>
        </w:rPr>
      </w:pPr>
      <w:r w:rsidRPr="00E12A4D">
        <w:rPr>
          <w:lang w:val="en-US"/>
        </w:rPr>
        <w:t xml:space="preserve">* High Threshold: &gt;0.8% or &gt;800,000: </w:t>
      </w:r>
      <w:r w:rsidR="00077A4B">
        <w:rPr>
          <w:lang w:val="en-US"/>
        </w:rPr>
        <w:t>70</w:t>
      </w:r>
      <w:r w:rsidRPr="00E12A4D">
        <w:rPr>
          <w:lang w:val="en-US"/>
        </w:rPr>
        <w:t>%</w:t>
      </w:r>
    </w:p>
    <w:p w:rsidR="00045B52" w:rsidRDefault="00045B52" w:rsidP="00045B52">
      <w:pPr>
        <w:rPr>
          <w:lang w:val="en-AU"/>
        </w:rPr>
      </w:pPr>
    </w:p>
    <w:p w:rsidR="00141110" w:rsidRDefault="00141110" w:rsidP="00141110">
      <w:pPr>
        <w:pStyle w:val="Akapitzlist"/>
        <w:rPr>
          <w:lang w:val="en-AU"/>
        </w:rPr>
      </w:pPr>
      <w:r>
        <w:rPr>
          <w:lang w:val="en-AU"/>
        </w:rPr>
        <w:t>4) Signature collection method</w:t>
      </w:r>
    </w:p>
    <w:p w:rsidR="00141110" w:rsidRPr="00BB71F1" w:rsidRDefault="00141110" w:rsidP="00141110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>Electronic and paper signatures allowed: 100%</w:t>
      </w:r>
      <w:r>
        <w:rPr>
          <w:lang w:val="en-US"/>
        </w:rPr>
        <w:t xml:space="preserve"> multiplier</w:t>
      </w:r>
    </w:p>
    <w:p w:rsidR="00141110" w:rsidRDefault="00141110" w:rsidP="00141110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 xml:space="preserve">Only paper signatures allowed: </w:t>
      </w:r>
      <w:r w:rsidR="00AC43C7">
        <w:rPr>
          <w:lang w:val="en-US"/>
        </w:rPr>
        <w:t>75% multiplier</w:t>
      </w:r>
    </w:p>
    <w:p w:rsidR="00141110" w:rsidRDefault="00141110" w:rsidP="00141110">
      <w:pPr>
        <w:rPr>
          <w:lang w:val="en-AU"/>
        </w:rPr>
      </w:pPr>
    </w:p>
    <w:p w:rsidR="007A2703" w:rsidRPr="007A2703" w:rsidRDefault="007A2703" w:rsidP="00141110">
      <w:pPr>
        <w:rPr>
          <w:i/>
          <w:lang w:val="en-AU"/>
        </w:rPr>
      </w:pPr>
      <w:r w:rsidRPr="007A2703">
        <w:rPr>
          <w:i/>
          <w:lang w:val="en-AU"/>
        </w:rPr>
        <w:t>(Note: The final score for each process requiring signature collection should be calculated by first determining the score based on thresholds and other criteria, then multiplying it by either 1.0 - if both electronic and paper signatures are allowed - or 0.</w:t>
      </w:r>
      <w:r w:rsidR="00AC43C7">
        <w:rPr>
          <w:i/>
          <w:lang w:val="en-AU"/>
        </w:rPr>
        <w:t>7</w:t>
      </w:r>
      <w:r w:rsidR="001614A8">
        <w:rPr>
          <w:i/>
          <w:lang w:val="en-AU"/>
        </w:rPr>
        <w:t>5</w:t>
      </w:r>
      <w:r w:rsidRPr="007A2703">
        <w:rPr>
          <w:i/>
          <w:lang w:val="en-AU"/>
        </w:rPr>
        <w:t xml:space="preserve"> - if only paper signatures are allowed)</w:t>
      </w:r>
    </w:p>
    <w:p w:rsidR="007A2703" w:rsidRPr="00141110" w:rsidRDefault="007A2703" w:rsidP="00141110">
      <w:pPr>
        <w:rPr>
          <w:lang w:val="en-AU"/>
        </w:rPr>
      </w:pPr>
    </w:p>
    <w:p w:rsidR="00243186" w:rsidRDefault="00243186" w:rsidP="00963068">
      <w:pPr>
        <w:pStyle w:val="Akapitzlist"/>
        <w:numPr>
          <w:ilvl w:val="0"/>
          <w:numId w:val="9"/>
        </w:numPr>
        <w:rPr>
          <w:lang w:val="en-AU"/>
        </w:rPr>
      </w:pPr>
      <w:r w:rsidRPr="00310C51">
        <w:rPr>
          <w:lang w:val="en-AU"/>
        </w:rPr>
        <w:t>Full Parliament Recall</w:t>
      </w:r>
      <w:r w:rsidR="003F65A4">
        <w:rPr>
          <w:lang w:val="en-AU"/>
        </w:rPr>
        <w:t xml:space="preserve">: </w:t>
      </w:r>
      <w:r w:rsidR="00B25C57" w:rsidRPr="00310C51">
        <w:rPr>
          <w:lang w:val="en-AU"/>
        </w:rPr>
        <w:t>50%</w:t>
      </w:r>
    </w:p>
    <w:p w:rsidR="003F65A4" w:rsidRPr="003F65A4" w:rsidRDefault="00B465D1" w:rsidP="003F65A4">
      <w:pPr>
        <w:pStyle w:val="Akapitzlist"/>
        <w:rPr>
          <w:i/>
          <w:lang w:val="en-US"/>
        </w:rPr>
      </w:pPr>
      <w:r>
        <w:rPr>
          <w:i/>
          <w:lang w:val="en-US"/>
        </w:rPr>
        <w:t>This mechanism allows</w:t>
      </w:r>
      <w:r w:rsidR="003F65A4" w:rsidRPr="003F65A4">
        <w:rPr>
          <w:i/>
          <w:lang w:val="en-US"/>
        </w:rPr>
        <w:t xml:space="preserve"> citizens to recall an entire parliamentary chamber </w:t>
      </w:r>
      <w:r>
        <w:rPr>
          <w:i/>
          <w:lang w:val="en-US"/>
        </w:rPr>
        <w:t xml:space="preserve">or the whole parliament </w:t>
      </w:r>
      <w:r w:rsidR="003F65A4" w:rsidRPr="003F65A4">
        <w:rPr>
          <w:i/>
          <w:lang w:val="en-US"/>
        </w:rPr>
        <w:t>through a referendum. This includes:</w:t>
      </w:r>
    </w:p>
    <w:p w:rsidR="003F65A4" w:rsidRPr="003F65A4" w:rsidRDefault="003F65A4" w:rsidP="003F65A4">
      <w:pPr>
        <w:pStyle w:val="Akapitzlist"/>
        <w:numPr>
          <w:ilvl w:val="0"/>
          <w:numId w:val="23"/>
        </w:numPr>
        <w:rPr>
          <w:i/>
          <w:lang w:val="en-US"/>
        </w:rPr>
      </w:pPr>
      <w:r w:rsidRPr="003F65A4">
        <w:rPr>
          <w:i/>
          <w:lang w:val="en-US"/>
        </w:rPr>
        <w:t>In unicameral systems: recalling the single chamber</w:t>
      </w:r>
    </w:p>
    <w:p w:rsidR="003F65A4" w:rsidRPr="003F65A4" w:rsidRDefault="003F65A4" w:rsidP="003F65A4">
      <w:pPr>
        <w:pStyle w:val="Akapitzlist"/>
        <w:numPr>
          <w:ilvl w:val="0"/>
          <w:numId w:val="23"/>
        </w:numPr>
        <w:rPr>
          <w:i/>
          <w:lang w:val="en-US"/>
        </w:rPr>
      </w:pPr>
      <w:r w:rsidRPr="003F65A4">
        <w:rPr>
          <w:i/>
          <w:lang w:val="en-US"/>
        </w:rPr>
        <w:t>In bicameral systems: recalling either chamber in its entirety (such as either the Sejm or Senate in Poland)</w:t>
      </w:r>
    </w:p>
    <w:p w:rsidR="003F65A4" w:rsidRDefault="003F65A4" w:rsidP="003F65A4">
      <w:pPr>
        <w:pStyle w:val="Akapitzlist"/>
        <w:numPr>
          <w:ilvl w:val="0"/>
          <w:numId w:val="23"/>
        </w:numPr>
        <w:rPr>
          <w:i/>
          <w:lang w:val="en-US"/>
        </w:rPr>
      </w:pPr>
      <w:r w:rsidRPr="003F65A4">
        <w:rPr>
          <w:i/>
          <w:lang w:val="en-US"/>
        </w:rPr>
        <w:t>Systems where multiple chambers can be recalled separately or together</w:t>
      </w:r>
    </w:p>
    <w:p w:rsidR="00B465D1" w:rsidRPr="003F65A4" w:rsidRDefault="00B465D1" w:rsidP="00B465D1">
      <w:pPr>
        <w:pStyle w:val="Akapitzlist"/>
        <w:ind w:left="1440"/>
        <w:rPr>
          <w:i/>
          <w:lang w:val="en-US"/>
        </w:rPr>
      </w:pPr>
    </w:p>
    <w:p w:rsidR="00030B63" w:rsidRPr="00937CD8" w:rsidRDefault="00030B63" w:rsidP="00030B63">
      <w:pPr>
        <w:ind w:left="709"/>
        <w:rPr>
          <w:lang w:val="en-US"/>
        </w:rPr>
      </w:pPr>
      <w:r>
        <w:rPr>
          <w:lang w:val="en-US"/>
        </w:rPr>
        <w:t xml:space="preserve">1) </w:t>
      </w:r>
      <w:r w:rsidRPr="00937CD8">
        <w:rPr>
          <w:lang w:val="en-US"/>
        </w:rPr>
        <w:t>Small Countries (&lt;10 million)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>* Low Threshold: &lt;1.5% or &lt;75,000: 100%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 xml:space="preserve">* Medium Threshold: 1.5-3% or 75,000-150,000: </w:t>
      </w:r>
      <w:r w:rsidR="00EC026E">
        <w:rPr>
          <w:lang w:val="en-US"/>
        </w:rPr>
        <w:t>8</w:t>
      </w:r>
      <w:r w:rsidRPr="00E12A4D">
        <w:rPr>
          <w:lang w:val="en-US"/>
        </w:rPr>
        <w:t>5%</w:t>
      </w:r>
    </w:p>
    <w:p w:rsidR="00030B63" w:rsidRPr="00937CD8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 xml:space="preserve">* High Threshold: &gt;3% or &gt;150,000: </w:t>
      </w:r>
      <w:r w:rsidR="00EC026E">
        <w:rPr>
          <w:lang w:val="en-US"/>
        </w:rPr>
        <w:t>70</w:t>
      </w:r>
      <w:r w:rsidRPr="00E12A4D">
        <w:rPr>
          <w:lang w:val="en-US"/>
        </w:rPr>
        <w:t>%</w:t>
      </w:r>
      <w:r>
        <w:rPr>
          <w:lang w:val="en-US"/>
        </w:rPr>
        <w:br/>
      </w:r>
    </w:p>
    <w:p w:rsidR="00030B63" w:rsidRPr="00937CD8" w:rsidRDefault="00030B63" w:rsidP="00030B63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>
        <w:rPr>
          <w:lang w:val="en-US"/>
        </w:rPr>
        <w:t xml:space="preserve">2) </w:t>
      </w:r>
      <w:r w:rsidRPr="00937CD8">
        <w:rPr>
          <w:lang w:val="en-US"/>
        </w:rPr>
        <w:t>Medium Countries (10-50 million)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>* Low Threshold: &lt;0.75% or &lt;150,000: 100%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>* Medium Threshold:</w:t>
      </w:r>
      <w:r w:rsidR="00EC026E">
        <w:rPr>
          <w:lang w:val="en-US"/>
        </w:rPr>
        <w:t xml:space="preserve"> 0.75-1.5% or 150,000-400,000: 8</w:t>
      </w:r>
      <w:r w:rsidRPr="00E12A4D">
        <w:rPr>
          <w:lang w:val="en-US"/>
        </w:rPr>
        <w:t>5%</w:t>
      </w:r>
    </w:p>
    <w:p w:rsidR="00030B63" w:rsidRPr="00937CD8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 xml:space="preserve">* High Threshold: &gt;1.5% or &gt;400,000: </w:t>
      </w:r>
      <w:r w:rsidR="00EC026E">
        <w:rPr>
          <w:lang w:val="en-US"/>
        </w:rPr>
        <w:t>70</w:t>
      </w:r>
      <w:r w:rsidRPr="00E12A4D">
        <w:rPr>
          <w:lang w:val="en-US"/>
        </w:rPr>
        <w:t>%</w:t>
      </w:r>
      <w:r>
        <w:rPr>
          <w:lang w:val="en-US"/>
        </w:rPr>
        <w:br/>
      </w:r>
    </w:p>
    <w:p w:rsidR="00030B63" w:rsidRPr="00937CD8" w:rsidRDefault="00030B63" w:rsidP="00030B63">
      <w:pPr>
        <w:ind w:left="709"/>
        <w:rPr>
          <w:lang w:val="en-US"/>
        </w:rPr>
      </w:pPr>
      <w:r w:rsidRPr="00937CD8">
        <w:rPr>
          <w:lang w:val="en-US"/>
        </w:rPr>
        <w:lastRenderedPageBreak/>
        <w:t xml:space="preserve"> </w:t>
      </w:r>
      <w:r>
        <w:rPr>
          <w:lang w:val="en-US"/>
        </w:rPr>
        <w:t xml:space="preserve">3) </w:t>
      </w:r>
      <w:r w:rsidRPr="00937CD8">
        <w:rPr>
          <w:lang w:val="en-US"/>
        </w:rPr>
        <w:t>Large Countries (&gt;50 million)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>* Low Threshold: &lt;0.4% or &lt;300,000: 100%</w:t>
      </w:r>
    </w:p>
    <w:p w:rsidR="00030B63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 xml:space="preserve">* Medium Threshold: 0.4-0.8% or 300,000-800,000: </w:t>
      </w:r>
      <w:r w:rsidR="00EC026E">
        <w:rPr>
          <w:lang w:val="en-US"/>
        </w:rPr>
        <w:t>85</w:t>
      </w:r>
      <w:r w:rsidRPr="00E12A4D">
        <w:rPr>
          <w:lang w:val="en-US"/>
        </w:rPr>
        <w:t>%</w:t>
      </w:r>
    </w:p>
    <w:p w:rsidR="00AA240F" w:rsidRDefault="00030B63" w:rsidP="00030B63">
      <w:pPr>
        <w:ind w:firstLine="708"/>
        <w:rPr>
          <w:lang w:val="en-US"/>
        </w:rPr>
      </w:pPr>
      <w:r w:rsidRPr="00E12A4D">
        <w:rPr>
          <w:lang w:val="en-US"/>
        </w:rPr>
        <w:t xml:space="preserve">* High Threshold: &gt;0.8% or &gt;800,000: </w:t>
      </w:r>
      <w:r w:rsidR="00EC026E">
        <w:rPr>
          <w:lang w:val="en-US"/>
        </w:rPr>
        <w:t>70</w:t>
      </w:r>
      <w:r w:rsidRPr="00E12A4D">
        <w:rPr>
          <w:lang w:val="en-US"/>
        </w:rPr>
        <w:t>%</w:t>
      </w:r>
    </w:p>
    <w:p w:rsidR="00030B63" w:rsidRDefault="00030B63" w:rsidP="00030B63">
      <w:pPr>
        <w:rPr>
          <w:lang w:val="en-AU"/>
        </w:rPr>
      </w:pPr>
    </w:p>
    <w:p w:rsidR="00C84DCE" w:rsidRDefault="00C84DCE" w:rsidP="00C84DCE">
      <w:pPr>
        <w:pStyle w:val="Akapitzlist"/>
        <w:rPr>
          <w:lang w:val="en-AU"/>
        </w:rPr>
      </w:pPr>
      <w:r>
        <w:rPr>
          <w:lang w:val="en-AU"/>
        </w:rPr>
        <w:t>4) Signature collection method</w:t>
      </w:r>
    </w:p>
    <w:p w:rsidR="00C84DCE" w:rsidRPr="00BB71F1" w:rsidRDefault="00C84DCE" w:rsidP="00C84DCE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>Electronic and paper signatures allowed: 100%</w:t>
      </w:r>
      <w:r>
        <w:rPr>
          <w:lang w:val="en-US"/>
        </w:rPr>
        <w:t xml:space="preserve"> multiplier</w:t>
      </w:r>
    </w:p>
    <w:p w:rsidR="00C84DCE" w:rsidRDefault="00C84DCE" w:rsidP="00C84DCE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 xml:space="preserve">Only paper signatures allowed: </w:t>
      </w:r>
      <w:r w:rsidR="00AC43C7">
        <w:rPr>
          <w:lang w:val="en-US"/>
        </w:rPr>
        <w:t>75% multiplier</w:t>
      </w:r>
    </w:p>
    <w:p w:rsidR="00C84DCE" w:rsidRPr="00C84DCE" w:rsidRDefault="00C84DCE" w:rsidP="00C84DCE">
      <w:pPr>
        <w:rPr>
          <w:lang w:val="en-AU"/>
        </w:rPr>
      </w:pPr>
    </w:p>
    <w:p w:rsidR="00963068" w:rsidRDefault="00B25C57" w:rsidP="00963068">
      <w:pPr>
        <w:pStyle w:val="Akapitzlist"/>
        <w:numPr>
          <w:ilvl w:val="0"/>
          <w:numId w:val="9"/>
        </w:numPr>
        <w:rPr>
          <w:lang w:val="en-AU"/>
        </w:rPr>
      </w:pPr>
      <w:r w:rsidRPr="00310C51">
        <w:rPr>
          <w:lang w:val="en-AU"/>
        </w:rPr>
        <w:t>Partial Parliament Recall</w:t>
      </w:r>
      <w:r w:rsidR="003071E4">
        <w:rPr>
          <w:lang w:val="en-AU"/>
        </w:rPr>
        <w:t xml:space="preserve"> (</w:t>
      </w:r>
      <w:r w:rsidR="006265C4" w:rsidRPr="006265C4">
        <w:rPr>
          <w:lang w:val="en-AU"/>
        </w:rPr>
        <w:t>removing one cha</w:t>
      </w:r>
      <w:r w:rsidR="006265C4">
        <w:rPr>
          <w:lang w:val="en-AU"/>
        </w:rPr>
        <w:t xml:space="preserve">mber of a bicameral legislature </w:t>
      </w:r>
      <w:r w:rsidR="00D824E6">
        <w:rPr>
          <w:lang w:val="en-AU"/>
        </w:rPr>
        <w:t>only</w:t>
      </w:r>
      <w:r w:rsidR="003071E4">
        <w:rPr>
          <w:lang w:val="en-AU"/>
        </w:rPr>
        <w:t>)</w:t>
      </w:r>
      <w:r w:rsidR="00963068" w:rsidRPr="00310C51">
        <w:rPr>
          <w:lang w:val="en-AU"/>
        </w:rPr>
        <w:t xml:space="preserve">: </w:t>
      </w:r>
      <w:r w:rsidRPr="00310C51">
        <w:rPr>
          <w:lang w:val="en-AU"/>
        </w:rPr>
        <w:t>25%</w:t>
      </w:r>
    </w:p>
    <w:p w:rsidR="00030B63" w:rsidRPr="00937CD8" w:rsidRDefault="00030B63" w:rsidP="00030B63">
      <w:pPr>
        <w:ind w:left="709"/>
        <w:rPr>
          <w:lang w:val="en-US"/>
        </w:rPr>
      </w:pPr>
      <w:r>
        <w:rPr>
          <w:lang w:val="en-US"/>
        </w:rPr>
        <w:t xml:space="preserve">1) </w:t>
      </w:r>
      <w:r w:rsidRPr="00937CD8">
        <w:rPr>
          <w:lang w:val="en-US"/>
        </w:rPr>
        <w:t>Small Countries (&lt;10 million)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>* Low Threshold: &lt;1.5% or &lt;75,000: 100%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 xml:space="preserve">* Medium Threshold: 1.5-3% or 75,000-150,000: </w:t>
      </w:r>
      <w:r w:rsidR="00EC026E">
        <w:rPr>
          <w:lang w:val="en-US"/>
        </w:rPr>
        <w:t>8</w:t>
      </w:r>
      <w:r w:rsidRPr="00E12A4D">
        <w:rPr>
          <w:lang w:val="en-US"/>
        </w:rPr>
        <w:t>5%</w:t>
      </w:r>
    </w:p>
    <w:p w:rsidR="00030B63" w:rsidRPr="00937CD8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 xml:space="preserve">* High Threshold: &gt;3% or &gt;150,000: </w:t>
      </w:r>
      <w:r w:rsidR="00EC026E">
        <w:rPr>
          <w:lang w:val="en-US"/>
        </w:rPr>
        <w:t>70</w:t>
      </w:r>
      <w:r w:rsidRPr="00E12A4D">
        <w:rPr>
          <w:lang w:val="en-US"/>
        </w:rPr>
        <w:t>%</w:t>
      </w:r>
      <w:r>
        <w:rPr>
          <w:lang w:val="en-US"/>
        </w:rPr>
        <w:br/>
      </w:r>
    </w:p>
    <w:p w:rsidR="00030B63" w:rsidRPr="00937CD8" w:rsidRDefault="00030B63" w:rsidP="00030B63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>
        <w:rPr>
          <w:lang w:val="en-US"/>
        </w:rPr>
        <w:t xml:space="preserve">2) </w:t>
      </w:r>
      <w:r w:rsidRPr="00937CD8">
        <w:rPr>
          <w:lang w:val="en-US"/>
        </w:rPr>
        <w:t>Medium Countries (10-50 million)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>* Low Threshold: &lt;0.75% or &lt;150,000: 100%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>* Medium Threshold:</w:t>
      </w:r>
      <w:r w:rsidR="00EC026E">
        <w:rPr>
          <w:lang w:val="en-US"/>
        </w:rPr>
        <w:t xml:space="preserve"> 0.75-1.5% or 150,000-400,000: 8</w:t>
      </w:r>
      <w:r w:rsidRPr="00E12A4D">
        <w:rPr>
          <w:lang w:val="en-US"/>
        </w:rPr>
        <w:t>5%</w:t>
      </w:r>
    </w:p>
    <w:p w:rsidR="00030B63" w:rsidRPr="00937CD8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 xml:space="preserve">* High Threshold: &gt;1.5% or &gt;400,000: </w:t>
      </w:r>
      <w:r w:rsidR="00EC026E">
        <w:rPr>
          <w:lang w:val="en-US"/>
        </w:rPr>
        <w:t>70</w:t>
      </w:r>
      <w:r w:rsidRPr="00E12A4D">
        <w:rPr>
          <w:lang w:val="en-US"/>
        </w:rPr>
        <w:t>%</w:t>
      </w:r>
      <w:r>
        <w:rPr>
          <w:lang w:val="en-US"/>
        </w:rPr>
        <w:br/>
      </w:r>
    </w:p>
    <w:p w:rsidR="00030B63" w:rsidRPr="00937CD8" w:rsidRDefault="00030B63" w:rsidP="00030B63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>
        <w:rPr>
          <w:lang w:val="en-US"/>
        </w:rPr>
        <w:t xml:space="preserve">3) </w:t>
      </w:r>
      <w:r w:rsidRPr="00937CD8">
        <w:rPr>
          <w:lang w:val="en-US"/>
        </w:rPr>
        <w:t>Large Countries (&gt;50 million)</w:t>
      </w:r>
    </w:p>
    <w:p w:rsidR="00030B63" w:rsidRPr="00E12A4D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>* Low Threshold: &lt;0.4% or &lt;300,000: 100%</w:t>
      </w:r>
    </w:p>
    <w:p w:rsidR="00030B63" w:rsidRDefault="00030B63" w:rsidP="00030B63">
      <w:pPr>
        <w:ind w:left="709"/>
        <w:rPr>
          <w:lang w:val="en-US"/>
        </w:rPr>
      </w:pPr>
      <w:r w:rsidRPr="00E12A4D">
        <w:rPr>
          <w:lang w:val="en-US"/>
        </w:rPr>
        <w:t xml:space="preserve">* Medium Threshold: 0.4-0.8% or 300,000-800,000: </w:t>
      </w:r>
      <w:r w:rsidR="00EC026E">
        <w:rPr>
          <w:lang w:val="en-US"/>
        </w:rPr>
        <w:t>8</w:t>
      </w:r>
      <w:r w:rsidRPr="00E12A4D">
        <w:rPr>
          <w:lang w:val="en-US"/>
        </w:rPr>
        <w:t>5%</w:t>
      </w:r>
    </w:p>
    <w:p w:rsidR="00963068" w:rsidRDefault="00030B63" w:rsidP="00030B63">
      <w:pPr>
        <w:ind w:firstLine="708"/>
        <w:rPr>
          <w:lang w:val="en-US"/>
        </w:rPr>
      </w:pPr>
      <w:r w:rsidRPr="00E12A4D">
        <w:rPr>
          <w:lang w:val="en-US"/>
        </w:rPr>
        <w:t xml:space="preserve">* High Threshold: &gt;0.8% or &gt;800,000: </w:t>
      </w:r>
      <w:r w:rsidR="00EC026E">
        <w:rPr>
          <w:lang w:val="en-US"/>
        </w:rPr>
        <w:t>70</w:t>
      </w:r>
      <w:r w:rsidRPr="00E12A4D">
        <w:rPr>
          <w:lang w:val="en-US"/>
        </w:rPr>
        <w:t>%</w:t>
      </w:r>
    </w:p>
    <w:p w:rsidR="00030B63" w:rsidRDefault="00030B63" w:rsidP="00030B63">
      <w:pPr>
        <w:ind w:firstLine="708"/>
        <w:rPr>
          <w:lang w:val="en-AU"/>
        </w:rPr>
      </w:pPr>
    </w:p>
    <w:p w:rsidR="00C84DCE" w:rsidRDefault="00C84DCE" w:rsidP="00C84DCE">
      <w:pPr>
        <w:pStyle w:val="Akapitzlist"/>
        <w:rPr>
          <w:lang w:val="en-AU"/>
        </w:rPr>
      </w:pPr>
      <w:r>
        <w:rPr>
          <w:lang w:val="en-AU"/>
        </w:rPr>
        <w:t>4) Signature collection method</w:t>
      </w:r>
    </w:p>
    <w:p w:rsidR="00C84DCE" w:rsidRPr="00BB71F1" w:rsidRDefault="00C84DCE" w:rsidP="00C84DCE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>Electronic and paper signatures allowed: 100%</w:t>
      </w:r>
      <w:r>
        <w:rPr>
          <w:lang w:val="en-US"/>
        </w:rPr>
        <w:t xml:space="preserve"> multiplier</w:t>
      </w:r>
    </w:p>
    <w:p w:rsidR="00C84DCE" w:rsidRDefault="00C84DCE" w:rsidP="00C84DCE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 xml:space="preserve">Only paper signatures allowed: </w:t>
      </w:r>
      <w:r w:rsidR="00AC43C7">
        <w:rPr>
          <w:lang w:val="en-US"/>
        </w:rPr>
        <w:t>75% multiplier</w:t>
      </w:r>
    </w:p>
    <w:p w:rsidR="00C84DCE" w:rsidRDefault="00C84DCE" w:rsidP="00657E12">
      <w:pPr>
        <w:rPr>
          <w:lang w:val="en-AU"/>
        </w:rPr>
      </w:pPr>
    </w:p>
    <w:p w:rsidR="006265C4" w:rsidRPr="006945DD" w:rsidRDefault="00BD36D4" w:rsidP="00F03BF2">
      <w:pPr>
        <w:pStyle w:val="Akapitzlist"/>
        <w:ind w:left="426"/>
        <w:rPr>
          <w:lang w:val="en-US"/>
        </w:rPr>
      </w:pPr>
      <w:r>
        <w:rPr>
          <w:lang w:val="en-AU"/>
        </w:rPr>
        <w:t xml:space="preserve">d) </w:t>
      </w:r>
      <w:r w:rsidR="006945DD" w:rsidRPr="006945DD">
        <w:rPr>
          <w:lang w:val="en-AU"/>
        </w:rPr>
        <w:t xml:space="preserve">Individual </w:t>
      </w:r>
      <w:r w:rsidR="008D3F62">
        <w:rPr>
          <w:lang w:val="en-AU"/>
        </w:rPr>
        <w:t>l</w:t>
      </w:r>
      <w:r w:rsidR="006945DD" w:rsidRPr="006945DD">
        <w:rPr>
          <w:lang w:val="en-AU"/>
        </w:rPr>
        <w:t xml:space="preserve">egislator </w:t>
      </w:r>
      <w:r w:rsidR="008D3F62">
        <w:rPr>
          <w:lang w:val="en-AU"/>
        </w:rPr>
        <w:t>r</w:t>
      </w:r>
      <w:r w:rsidR="006945DD" w:rsidRPr="006945DD">
        <w:rPr>
          <w:lang w:val="en-AU"/>
        </w:rPr>
        <w:t>ecall (removing specific members of parliament)</w:t>
      </w:r>
      <w:r w:rsidR="003B564E">
        <w:rPr>
          <w:lang w:val="en-AU"/>
        </w:rPr>
        <w:t>: 0%</w:t>
      </w:r>
    </w:p>
    <w:p w:rsidR="006265C4" w:rsidRPr="008D3F62" w:rsidRDefault="006265C4" w:rsidP="00F03BF2">
      <w:pPr>
        <w:pStyle w:val="Akapitzlist"/>
        <w:ind w:left="426"/>
        <w:rPr>
          <w:lang w:val="en-US"/>
        </w:rPr>
      </w:pPr>
    </w:p>
    <w:p w:rsidR="00BD36D4" w:rsidRPr="00BD36D4" w:rsidRDefault="006265C4" w:rsidP="00F03BF2">
      <w:pPr>
        <w:pStyle w:val="Akapitzlist"/>
        <w:ind w:left="426"/>
        <w:rPr>
          <w:lang w:val="en-AU"/>
        </w:rPr>
      </w:pPr>
      <w:r>
        <w:rPr>
          <w:lang w:val="en-AU"/>
        </w:rPr>
        <w:t xml:space="preserve">e) </w:t>
      </w:r>
      <w:r w:rsidR="00BD36D4" w:rsidRPr="00BD36D4">
        <w:rPr>
          <w:lang w:val="en-AU"/>
        </w:rPr>
        <w:t>Distortions to</w:t>
      </w:r>
      <w:r w:rsidR="00953B33">
        <w:rPr>
          <w:lang w:val="en-AU"/>
        </w:rPr>
        <w:t xml:space="preserve"> the</w:t>
      </w:r>
      <w:r w:rsidR="00BD36D4" w:rsidRPr="00BD36D4">
        <w:rPr>
          <w:lang w:val="en-AU"/>
        </w:rPr>
        <w:t xml:space="preserve"> referendum </w:t>
      </w:r>
      <w:r w:rsidR="00953B33">
        <w:rPr>
          <w:lang w:val="en-AU"/>
        </w:rPr>
        <w:t>process</w:t>
      </w:r>
      <w:r w:rsidR="00BD36D4" w:rsidRPr="00BD36D4">
        <w:rPr>
          <w:lang w:val="en-AU"/>
        </w:rPr>
        <w:t>:</w:t>
      </w:r>
    </w:p>
    <w:p w:rsidR="00BD36D4" w:rsidRPr="00BD36D4" w:rsidRDefault="00BD36D4" w:rsidP="00F03BF2">
      <w:pPr>
        <w:pStyle w:val="Akapitzlist"/>
        <w:ind w:left="426"/>
        <w:rPr>
          <w:lang w:val="en-AU"/>
        </w:rPr>
      </w:pPr>
      <w:r>
        <w:rPr>
          <w:lang w:val="en-AU"/>
        </w:rPr>
        <w:t xml:space="preserve">* </w:t>
      </w:r>
      <w:r w:rsidR="004713DA" w:rsidRPr="00BD36D4">
        <w:rPr>
          <w:lang w:val="en-AU"/>
        </w:rPr>
        <w:t>Parliamentary</w:t>
      </w:r>
      <w:r w:rsidR="004713DA">
        <w:rPr>
          <w:lang w:val="en-AU"/>
        </w:rPr>
        <w:t>, governmental or presidential</w:t>
      </w:r>
      <w:r w:rsidR="004713DA" w:rsidRPr="00BD36D4">
        <w:rPr>
          <w:lang w:val="en-AU"/>
        </w:rPr>
        <w:t xml:space="preserve"> </w:t>
      </w:r>
      <w:r w:rsidRPr="00BD36D4">
        <w:rPr>
          <w:lang w:val="en-AU"/>
        </w:rPr>
        <w:t>veto power over citizen-initiated referendums</w:t>
      </w:r>
    </w:p>
    <w:p w:rsidR="00BD36D4" w:rsidRDefault="00BD36D4" w:rsidP="00F03BF2">
      <w:pPr>
        <w:pStyle w:val="Akapitzlist"/>
        <w:numPr>
          <w:ilvl w:val="0"/>
          <w:numId w:val="21"/>
        </w:numPr>
        <w:ind w:left="786"/>
        <w:rPr>
          <w:lang w:val="en-AU"/>
        </w:rPr>
      </w:pPr>
      <w:r w:rsidRPr="00BD36D4">
        <w:rPr>
          <w:lang w:val="en-AU"/>
        </w:rPr>
        <w:t xml:space="preserve">Impact: -100% for </w:t>
      </w:r>
      <w:r w:rsidR="00C74A0B">
        <w:rPr>
          <w:lang w:val="en-AU"/>
        </w:rPr>
        <w:t xml:space="preserve">the </w:t>
      </w:r>
      <w:r w:rsidR="00191D3C" w:rsidRPr="00310C51">
        <w:rPr>
          <w:lang w:val="en-AU"/>
        </w:rPr>
        <w:t xml:space="preserve">National-Level Recall Referendums </w:t>
      </w:r>
      <w:r w:rsidR="00191D3C">
        <w:rPr>
          <w:lang w:val="en-AU"/>
        </w:rPr>
        <w:t>component</w:t>
      </w:r>
    </w:p>
    <w:p w:rsidR="00BD36D4" w:rsidRPr="00BD36D4" w:rsidRDefault="00BD36D4" w:rsidP="00F03BF2">
      <w:pPr>
        <w:pStyle w:val="Akapitzlist"/>
        <w:numPr>
          <w:ilvl w:val="0"/>
          <w:numId w:val="21"/>
        </w:numPr>
        <w:ind w:left="786"/>
        <w:rPr>
          <w:lang w:val="en-AU"/>
        </w:rPr>
      </w:pPr>
      <w:r w:rsidRPr="00BD36D4">
        <w:rPr>
          <w:lang w:val="en-AU"/>
        </w:rPr>
        <w:t>Actual use in practice (over the last 100 years):</w:t>
      </w:r>
    </w:p>
    <w:p w:rsidR="00BD36D4" w:rsidRPr="00BD36D4" w:rsidRDefault="00BD36D4" w:rsidP="00F03BF2">
      <w:pPr>
        <w:pStyle w:val="Akapitzlist"/>
        <w:numPr>
          <w:ilvl w:val="0"/>
          <w:numId w:val="22"/>
        </w:numPr>
        <w:ind w:left="786"/>
        <w:rPr>
          <w:lang w:val="en-AU"/>
        </w:rPr>
      </w:pPr>
      <w:r w:rsidRPr="00BD36D4">
        <w:rPr>
          <w:lang w:val="en-AU"/>
        </w:rPr>
        <w:t>Yes: full impact score applies</w:t>
      </w:r>
    </w:p>
    <w:p w:rsidR="00BD36D4" w:rsidRDefault="00BD36D4" w:rsidP="00F03BF2">
      <w:pPr>
        <w:pStyle w:val="Akapitzlist"/>
        <w:numPr>
          <w:ilvl w:val="0"/>
          <w:numId w:val="22"/>
        </w:numPr>
        <w:ind w:left="786"/>
        <w:rPr>
          <w:lang w:val="en-AU"/>
        </w:rPr>
      </w:pPr>
      <w:r w:rsidRPr="00BD36D4">
        <w:rPr>
          <w:lang w:val="en-AU"/>
        </w:rPr>
        <w:t>No: half of the impact score applies</w:t>
      </w:r>
    </w:p>
    <w:p w:rsidR="00191D3C" w:rsidRDefault="00994E5A" w:rsidP="00191D3C">
      <w:pPr>
        <w:ind w:left="284" w:firstLine="142"/>
        <w:rPr>
          <w:lang w:val="en-AU"/>
        </w:rPr>
      </w:pPr>
      <w:r>
        <w:rPr>
          <w:lang w:val="en-AU"/>
        </w:rPr>
        <w:t xml:space="preserve">* </w:t>
      </w:r>
      <w:r>
        <w:rPr>
          <w:lang w:val="en-US"/>
        </w:rPr>
        <w:t xml:space="preserve">Time for collecting signatures is </w:t>
      </w:r>
      <w:r w:rsidRPr="00351AD9">
        <w:rPr>
          <w:lang w:val="en-US"/>
        </w:rPr>
        <w:t xml:space="preserve">less than </w:t>
      </w:r>
      <w:r w:rsidR="008C68F4">
        <w:rPr>
          <w:lang w:val="en-US"/>
        </w:rPr>
        <w:t>30</w:t>
      </w:r>
      <w:r w:rsidRPr="00351AD9">
        <w:rPr>
          <w:lang w:val="en-US"/>
        </w:rPr>
        <w:t xml:space="preserve"> days</w:t>
      </w:r>
      <w:r>
        <w:rPr>
          <w:lang w:val="en-US"/>
        </w:rPr>
        <w:t xml:space="preserve">: -50% </w:t>
      </w:r>
      <w:r w:rsidRPr="00BD36D4">
        <w:rPr>
          <w:lang w:val="en-AU"/>
        </w:rPr>
        <w:t xml:space="preserve">for </w:t>
      </w:r>
      <w:r w:rsidR="004E468E">
        <w:rPr>
          <w:lang w:val="en-AU"/>
        </w:rPr>
        <w:t xml:space="preserve">the </w:t>
      </w:r>
      <w:r w:rsidR="00191D3C" w:rsidRPr="00310C51">
        <w:rPr>
          <w:lang w:val="en-AU"/>
        </w:rPr>
        <w:t xml:space="preserve">National-Level Recall Referendums </w:t>
      </w:r>
      <w:r w:rsidR="00191D3C">
        <w:rPr>
          <w:lang w:val="en-AU"/>
        </w:rPr>
        <w:t xml:space="preserve">component </w:t>
      </w:r>
    </w:p>
    <w:p w:rsidR="00994E5A" w:rsidRDefault="00994E5A" w:rsidP="00191D3C">
      <w:pPr>
        <w:ind w:left="284" w:firstLine="142"/>
        <w:rPr>
          <w:lang w:val="en-US"/>
        </w:rPr>
      </w:pPr>
      <w:r>
        <w:rPr>
          <w:lang w:val="en-AU"/>
        </w:rPr>
        <w:t xml:space="preserve">* </w:t>
      </w:r>
      <w:r>
        <w:rPr>
          <w:lang w:val="en-US"/>
        </w:rPr>
        <w:t>Time for collecting signatures is</w:t>
      </w:r>
      <w:r w:rsidR="00714FF6">
        <w:rPr>
          <w:lang w:val="en-US"/>
        </w:rPr>
        <w:t xml:space="preserve"> more than 30 </w:t>
      </w:r>
      <w:r w:rsidR="00714FF6" w:rsidRPr="00351AD9">
        <w:rPr>
          <w:lang w:val="en-US"/>
        </w:rPr>
        <w:t>days</w:t>
      </w:r>
      <w:r w:rsidR="00714FF6">
        <w:rPr>
          <w:lang w:val="en-US"/>
        </w:rPr>
        <w:t xml:space="preserve"> and</w:t>
      </w:r>
      <w:r>
        <w:rPr>
          <w:lang w:val="en-US"/>
        </w:rPr>
        <w:t xml:space="preserve"> </w:t>
      </w:r>
      <w:r w:rsidR="00C97CD9">
        <w:rPr>
          <w:lang w:val="en-US"/>
        </w:rPr>
        <w:t>less than 60 days</w:t>
      </w:r>
      <w:r>
        <w:rPr>
          <w:lang w:val="en-US"/>
        </w:rPr>
        <w:t xml:space="preserve">: -35% </w:t>
      </w:r>
      <w:r w:rsidRPr="00BD36D4">
        <w:rPr>
          <w:lang w:val="en-AU"/>
        </w:rPr>
        <w:t xml:space="preserve">for </w:t>
      </w:r>
      <w:r w:rsidR="004E468E">
        <w:rPr>
          <w:lang w:val="en-AU"/>
        </w:rPr>
        <w:t xml:space="preserve">the </w:t>
      </w:r>
      <w:r w:rsidR="00035031" w:rsidRPr="00310C51">
        <w:rPr>
          <w:lang w:val="en-AU"/>
        </w:rPr>
        <w:t xml:space="preserve">National-Level Recall Referendums </w:t>
      </w:r>
      <w:r w:rsidR="00035031">
        <w:rPr>
          <w:lang w:val="en-AU"/>
        </w:rPr>
        <w:t>component</w:t>
      </w:r>
    </w:p>
    <w:p w:rsidR="00994E5A" w:rsidRDefault="00994E5A" w:rsidP="00953B33">
      <w:pPr>
        <w:ind w:left="426"/>
        <w:rPr>
          <w:lang w:val="en-US"/>
        </w:rPr>
      </w:pPr>
      <w:r>
        <w:rPr>
          <w:lang w:val="en-AU"/>
        </w:rPr>
        <w:t xml:space="preserve">* </w:t>
      </w:r>
      <w:r>
        <w:rPr>
          <w:lang w:val="en-US"/>
        </w:rPr>
        <w:t xml:space="preserve">Time for collecting signatures is </w:t>
      </w:r>
      <w:r w:rsidR="00714FF6">
        <w:rPr>
          <w:lang w:val="en-US"/>
        </w:rPr>
        <w:t xml:space="preserve">more than 60 days and </w:t>
      </w:r>
      <w:r>
        <w:rPr>
          <w:lang w:val="en-US"/>
        </w:rPr>
        <w:t xml:space="preserve">less than </w:t>
      </w:r>
      <w:r w:rsidR="008C68F4">
        <w:rPr>
          <w:lang w:val="en-US"/>
        </w:rPr>
        <w:t xml:space="preserve">100 </w:t>
      </w:r>
      <w:r w:rsidRPr="00351AD9">
        <w:rPr>
          <w:lang w:val="en-US"/>
        </w:rPr>
        <w:t>days</w:t>
      </w:r>
      <w:r>
        <w:rPr>
          <w:lang w:val="en-US"/>
        </w:rPr>
        <w:t xml:space="preserve">: -20% </w:t>
      </w:r>
      <w:r w:rsidRPr="00BD36D4">
        <w:rPr>
          <w:lang w:val="en-AU"/>
        </w:rPr>
        <w:t xml:space="preserve">for </w:t>
      </w:r>
      <w:r w:rsidR="004E468E">
        <w:rPr>
          <w:lang w:val="en-AU"/>
        </w:rPr>
        <w:t xml:space="preserve">the </w:t>
      </w:r>
      <w:r w:rsidR="001978F5" w:rsidRPr="00310C51">
        <w:rPr>
          <w:lang w:val="en-AU"/>
        </w:rPr>
        <w:t xml:space="preserve">National-Level Recall Referendums </w:t>
      </w:r>
      <w:r w:rsidR="001978F5">
        <w:rPr>
          <w:lang w:val="en-AU"/>
        </w:rPr>
        <w:t>component</w:t>
      </w:r>
    </w:p>
    <w:p w:rsidR="00462BE6" w:rsidRPr="00462BE6" w:rsidRDefault="00462BE6" w:rsidP="00462BE6">
      <w:pPr>
        <w:ind w:left="426"/>
        <w:rPr>
          <w:lang w:val="en-US"/>
        </w:rPr>
      </w:pPr>
      <w:r w:rsidRPr="00462BE6">
        <w:rPr>
          <w:lang w:val="en-US"/>
        </w:rPr>
        <w:t xml:space="preserve">* Very high number of required signatures (10% or more of registered voters):  - 25% for the </w:t>
      </w:r>
      <w:r w:rsidR="00084976" w:rsidRPr="00310C51">
        <w:rPr>
          <w:lang w:val="en-AU"/>
        </w:rPr>
        <w:t xml:space="preserve">National-Level Recall Referendums </w:t>
      </w:r>
      <w:r w:rsidR="00084976">
        <w:rPr>
          <w:lang w:val="en-AU"/>
        </w:rPr>
        <w:t>component</w:t>
      </w:r>
    </w:p>
    <w:p w:rsidR="00462BE6" w:rsidRPr="00462BE6" w:rsidRDefault="00462BE6" w:rsidP="00462BE6">
      <w:pPr>
        <w:ind w:left="426"/>
        <w:rPr>
          <w:lang w:val="en-US"/>
        </w:rPr>
      </w:pPr>
      <w:r w:rsidRPr="00462BE6">
        <w:rPr>
          <w:lang w:val="en-US"/>
        </w:rPr>
        <w:lastRenderedPageBreak/>
        <w:t xml:space="preserve">* A judicial review is conducted after the collection of the full number of required signatures is completed and can block the proposal: -25% for the </w:t>
      </w:r>
      <w:r w:rsidR="0067176C" w:rsidRPr="00310C51">
        <w:rPr>
          <w:lang w:val="en-AU"/>
        </w:rPr>
        <w:t xml:space="preserve">National-Level Recall Referendums </w:t>
      </w:r>
      <w:r w:rsidR="0067176C">
        <w:rPr>
          <w:lang w:val="en-AU"/>
        </w:rPr>
        <w:t>component</w:t>
      </w:r>
    </w:p>
    <w:p w:rsidR="00994E5A" w:rsidRPr="00994E5A" w:rsidRDefault="00994E5A" w:rsidP="00994E5A">
      <w:pPr>
        <w:ind w:left="426"/>
        <w:rPr>
          <w:lang w:val="en-AU"/>
        </w:rPr>
      </w:pPr>
    </w:p>
    <w:p w:rsidR="00BD36D4" w:rsidRDefault="00BD36D4" w:rsidP="00657E12">
      <w:pPr>
        <w:rPr>
          <w:lang w:val="en-AU"/>
        </w:rPr>
      </w:pPr>
    </w:p>
    <w:p w:rsidR="00A503E6" w:rsidRPr="00ED2E5D" w:rsidRDefault="00A503E6" w:rsidP="00657E12">
      <w:pPr>
        <w:rPr>
          <w:i/>
          <w:lang w:val="en-AU"/>
        </w:rPr>
      </w:pPr>
      <w:r w:rsidRPr="00ED2E5D">
        <w:rPr>
          <w:i/>
          <w:lang w:val="en-AU"/>
        </w:rPr>
        <w:t>(Note: if there are no presidential elections, 50% awarded to it are removed, and percentages are calculated anew for the remaining options, keeping the same proportions)</w:t>
      </w:r>
    </w:p>
    <w:p w:rsidR="00A503E6" w:rsidRPr="00310C51" w:rsidRDefault="00A503E6" w:rsidP="00657E12">
      <w:pPr>
        <w:rPr>
          <w:lang w:val="en-AU"/>
        </w:rPr>
      </w:pPr>
    </w:p>
    <w:p w:rsidR="00657E12" w:rsidRPr="00310C51" w:rsidRDefault="009121C5" w:rsidP="00657E12">
      <w:pPr>
        <w:rPr>
          <w:lang w:val="en-AU"/>
        </w:rPr>
      </w:pPr>
      <w:r w:rsidRPr="00310C51">
        <w:rPr>
          <w:lang w:val="en-AU"/>
        </w:rPr>
        <w:t>B)</w:t>
      </w:r>
      <w:r w:rsidR="00657E12" w:rsidRPr="00310C51">
        <w:rPr>
          <w:lang w:val="en-AU"/>
        </w:rPr>
        <w:t xml:space="preserve"> Abrogative </w:t>
      </w:r>
      <w:r w:rsidR="002F0A23">
        <w:rPr>
          <w:lang w:val="en-AU"/>
        </w:rPr>
        <w:t>P</w:t>
      </w:r>
      <w:r w:rsidR="00657E12" w:rsidRPr="00310C51">
        <w:rPr>
          <w:lang w:val="en-AU"/>
        </w:rPr>
        <w:t>rocesses (20%)</w:t>
      </w:r>
    </w:p>
    <w:p w:rsidR="00657E12" w:rsidRPr="008375AE" w:rsidRDefault="00AE32F1" w:rsidP="00576439">
      <w:pPr>
        <w:pStyle w:val="Akapitzlist"/>
        <w:numPr>
          <w:ilvl w:val="0"/>
          <w:numId w:val="11"/>
        </w:numPr>
        <w:rPr>
          <w:lang w:val="en-AU"/>
        </w:rPr>
      </w:pPr>
      <w:r>
        <w:rPr>
          <w:lang w:val="en-AU"/>
        </w:rPr>
        <w:t>C</w:t>
      </w:r>
      <w:r w:rsidR="005215EE">
        <w:rPr>
          <w:lang w:val="en-AU"/>
        </w:rPr>
        <w:t xml:space="preserve">itizen-initiated </w:t>
      </w:r>
      <w:r w:rsidR="00657E12" w:rsidRPr="00310C51">
        <w:rPr>
          <w:lang w:val="en-AU"/>
        </w:rPr>
        <w:t>referendum</w:t>
      </w:r>
      <w:r w:rsidR="00576439" w:rsidRPr="00310C51">
        <w:rPr>
          <w:lang w:val="en-AU"/>
        </w:rPr>
        <w:t xml:space="preserve"> </w:t>
      </w:r>
      <w:r w:rsidR="00310C51">
        <w:rPr>
          <w:lang w:val="en-AU"/>
        </w:rPr>
        <w:t xml:space="preserve">with a power to </w:t>
      </w:r>
      <w:r w:rsidR="00310C51" w:rsidRPr="00310C51">
        <w:rPr>
          <w:lang w:val="en-US"/>
        </w:rPr>
        <w:t>repeal a law</w:t>
      </w:r>
      <w:r w:rsidR="008742A8">
        <w:rPr>
          <w:lang w:val="en-US"/>
        </w:rPr>
        <w:t xml:space="preserve">: </w:t>
      </w:r>
      <w:r w:rsidR="00075371">
        <w:rPr>
          <w:lang w:val="en-US"/>
        </w:rPr>
        <w:t>80%</w:t>
      </w:r>
    </w:p>
    <w:p w:rsidR="004749B6" w:rsidRPr="00937CD8" w:rsidRDefault="00A951F7" w:rsidP="004749B6">
      <w:pPr>
        <w:ind w:left="709"/>
        <w:rPr>
          <w:lang w:val="en-US"/>
        </w:rPr>
      </w:pPr>
      <w:r>
        <w:rPr>
          <w:lang w:val="en-US"/>
        </w:rPr>
        <w:t xml:space="preserve">1) </w:t>
      </w:r>
      <w:r w:rsidR="004749B6" w:rsidRPr="00937CD8">
        <w:rPr>
          <w:lang w:val="en-US"/>
        </w:rPr>
        <w:t>Small Countries (&lt;10 million)</w:t>
      </w:r>
    </w:p>
    <w:p w:rsidR="004749B6" w:rsidRPr="00E12A4D" w:rsidRDefault="004749B6" w:rsidP="004749B6">
      <w:pPr>
        <w:ind w:left="709"/>
        <w:rPr>
          <w:lang w:val="en-US"/>
        </w:rPr>
      </w:pPr>
      <w:r w:rsidRPr="00E12A4D">
        <w:rPr>
          <w:lang w:val="en-US"/>
        </w:rPr>
        <w:t>* Low Threshold: &lt;1.5% or &lt;75,000: 100%</w:t>
      </w:r>
    </w:p>
    <w:p w:rsidR="004749B6" w:rsidRPr="00E12A4D" w:rsidRDefault="004749B6" w:rsidP="004749B6">
      <w:pPr>
        <w:ind w:left="709"/>
        <w:rPr>
          <w:lang w:val="en-US"/>
        </w:rPr>
      </w:pPr>
      <w:r w:rsidRPr="00E12A4D">
        <w:rPr>
          <w:lang w:val="en-US"/>
        </w:rPr>
        <w:t>* Medium Threshold: 1.5-3% or 75,000-150,000: 75%</w:t>
      </w:r>
    </w:p>
    <w:p w:rsidR="004749B6" w:rsidRPr="00937CD8" w:rsidRDefault="004749B6" w:rsidP="004749B6">
      <w:pPr>
        <w:ind w:left="709"/>
        <w:rPr>
          <w:lang w:val="en-US"/>
        </w:rPr>
      </w:pPr>
      <w:r w:rsidRPr="00E12A4D">
        <w:rPr>
          <w:lang w:val="en-US"/>
        </w:rPr>
        <w:t>* High Threshold: &gt;3% or &gt;150,000: 25%</w:t>
      </w:r>
      <w:r>
        <w:rPr>
          <w:lang w:val="en-US"/>
        </w:rPr>
        <w:br/>
      </w:r>
    </w:p>
    <w:p w:rsidR="004749B6" w:rsidRPr="00937CD8" w:rsidRDefault="004749B6" w:rsidP="004749B6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 w:rsidR="00A951F7">
        <w:rPr>
          <w:lang w:val="en-US"/>
        </w:rPr>
        <w:t xml:space="preserve">2) </w:t>
      </w:r>
      <w:r w:rsidRPr="00937CD8">
        <w:rPr>
          <w:lang w:val="en-US"/>
        </w:rPr>
        <w:t>Medium Countries (10-50 million)</w:t>
      </w:r>
    </w:p>
    <w:p w:rsidR="004749B6" w:rsidRPr="00E12A4D" w:rsidRDefault="004749B6" w:rsidP="004749B6">
      <w:pPr>
        <w:ind w:left="709"/>
        <w:rPr>
          <w:lang w:val="en-US"/>
        </w:rPr>
      </w:pPr>
      <w:r w:rsidRPr="00E12A4D">
        <w:rPr>
          <w:lang w:val="en-US"/>
        </w:rPr>
        <w:t>* Low Threshold: &lt;0.75% or &lt;150,000: 100%</w:t>
      </w:r>
    </w:p>
    <w:p w:rsidR="004749B6" w:rsidRPr="00E12A4D" w:rsidRDefault="004749B6" w:rsidP="004749B6">
      <w:pPr>
        <w:ind w:left="709"/>
        <w:rPr>
          <w:lang w:val="en-US"/>
        </w:rPr>
      </w:pPr>
      <w:r w:rsidRPr="00E12A4D">
        <w:rPr>
          <w:lang w:val="en-US"/>
        </w:rPr>
        <w:t>* Medium Threshold: 0.75-1.5% or 150,000-400,000: 75%</w:t>
      </w:r>
    </w:p>
    <w:p w:rsidR="004749B6" w:rsidRPr="00937CD8" w:rsidRDefault="004749B6" w:rsidP="004749B6">
      <w:pPr>
        <w:ind w:left="709"/>
        <w:rPr>
          <w:lang w:val="en-US"/>
        </w:rPr>
      </w:pPr>
      <w:r w:rsidRPr="00E12A4D">
        <w:rPr>
          <w:lang w:val="en-US"/>
        </w:rPr>
        <w:t>* High Threshold: &gt;1.5% or &gt;400,000: 25%</w:t>
      </w:r>
      <w:r>
        <w:rPr>
          <w:lang w:val="en-US"/>
        </w:rPr>
        <w:br/>
      </w:r>
    </w:p>
    <w:p w:rsidR="004749B6" w:rsidRPr="00937CD8" w:rsidRDefault="00A951F7" w:rsidP="004749B6">
      <w:pPr>
        <w:ind w:left="709"/>
        <w:rPr>
          <w:lang w:val="en-US"/>
        </w:rPr>
      </w:pPr>
      <w:r>
        <w:rPr>
          <w:lang w:val="en-US"/>
        </w:rPr>
        <w:t>3)</w:t>
      </w:r>
      <w:r w:rsidR="004749B6" w:rsidRPr="00937CD8">
        <w:rPr>
          <w:lang w:val="en-US"/>
        </w:rPr>
        <w:t xml:space="preserve"> Large Countries (&gt;50 million)</w:t>
      </w:r>
    </w:p>
    <w:p w:rsidR="004749B6" w:rsidRPr="00E12A4D" w:rsidRDefault="004749B6" w:rsidP="004749B6">
      <w:pPr>
        <w:ind w:left="709"/>
        <w:rPr>
          <w:lang w:val="en-US"/>
        </w:rPr>
      </w:pPr>
      <w:r w:rsidRPr="00E12A4D">
        <w:rPr>
          <w:lang w:val="en-US"/>
        </w:rPr>
        <w:t>* Low Threshold: &lt;0.4% or &lt;300,000: 100%</w:t>
      </w:r>
    </w:p>
    <w:p w:rsidR="004749B6" w:rsidRPr="00E12A4D" w:rsidRDefault="004749B6" w:rsidP="004749B6">
      <w:pPr>
        <w:ind w:left="709"/>
        <w:rPr>
          <w:lang w:val="en-US"/>
        </w:rPr>
      </w:pPr>
      <w:r w:rsidRPr="00E12A4D">
        <w:rPr>
          <w:lang w:val="en-US"/>
        </w:rPr>
        <w:t>* Medium Threshold: 0.4-0.8% or 300,000-800,000: 75%</w:t>
      </w:r>
    </w:p>
    <w:p w:rsidR="00C84DCE" w:rsidRDefault="004749B6" w:rsidP="004749B6">
      <w:pPr>
        <w:pStyle w:val="Akapitzlist"/>
        <w:rPr>
          <w:lang w:val="en-AU"/>
        </w:rPr>
      </w:pPr>
      <w:r w:rsidRPr="00E12A4D">
        <w:rPr>
          <w:lang w:val="en-US"/>
        </w:rPr>
        <w:t>* High Threshold: &gt;0.8% or &gt;800,000: 25%</w:t>
      </w:r>
      <w:r>
        <w:rPr>
          <w:lang w:val="en-US"/>
        </w:rPr>
        <w:br/>
      </w:r>
    </w:p>
    <w:p w:rsidR="00C84DCE" w:rsidRDefault="00C84DCE" w:rsidP="008375AE">
      <w:pPr>
        <w:pStyle w:val="Akapitzlist"/>
        <w:rPr>
          <w:lang w:val="en-AU"/>
        </w:rPr>
      </w:pPr>
      <w:r>
        <w:rPr>
          <w:lang w:val="en-AU"/>
        </w:rPr>
        <w:t>4) Signature collection method</w:t>
      </w:r>
    </w:p>
    <w:p w:rsidR="00C84DCE" w:rsidRPr="00BB71F1" w:rsidRDefault="00C84DCE" w:rsidP="00C84DCE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>Electronic and paper signatures allowed: 100%</w:t>
      </w:r>
      <w:r>
        <w:rPr>
          <w:lang w:val="en-US"/>
        </w:rPr>
        <w:t xml:space="preserve"> multiplier</w:t>
      </w:r>
    </w:p>
    <w:p w:rsidR="00C84DCE" w:rsidRDefault="00C84DCE" w:rsidP="00C84DCE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 xml:space="preserve">Only paper signatures allowed: </w:t>
      </w:r>
      <w:r w:rsidR="00AC43C7">
        <w:rPr>
          <w:lang w:val="en-US"/>
        </w:rPr>
        <w:t>75% multiplier</w:t>
      </w:r>
    </w:p>
    <w:p w:rsidR="008375AE" w:rsidRPr="00310C51" w:rsidRDefault="008375AE" w:rsidP="008375AE">
      <w:pPr>
        <w:pStyle w:val="Akapitzlist"/>
        <w:rPr>
          <w:lang w:val="en-AU"/>
        </w:rPr>
      </w:pPr>
    </w:p>
    <w:p w:rsidR="00657E12" w:rsidRPr="008375AE" w:rsidRDefault="00AE32F1" w:rsidP="00310C51">
      <w:pPr>
        <w:pStyle w:val="Akapitzlist"/>
        <w:numPr>
          <w:ilvl w:val="0"/>
          <w:numId w:val="11"/>
        </w:numPr>
        <w:rPr>
          <w:lang w:val="en-AU"/>
        </w:rPr>
      </w:pPr>
      <w:r>
        <w:rPr>
          <w:lang w:val="en-AU"/>
        </w:rPr>
        <w:t>C</w:t>
      </w:r>
      <w:r w:rsidR="00657E12" w:rsidRPr="00310C51">
        <w:rPr>
          <w:lang w:val="en-AU"/>
        </w:rPr>
        <w:t xml:space="preserve">itizens' assembly </w:t>
      </w:r>
      <w:r w:rsidR="00310C51">
        <w:rPr>
          <w:lang w:val="en-AU"/>
        </w:rPr>
        <w:t xml:space="preserve">with a power to </w:t>
      </w:r>
      <w:r w:rsidR="00310C51" w:rsidRPr="00310C51">
        <w:rPr>
          <w:lang w:val="en-US"/>
        </w:rPr>
        <w:t>repeal a law</w:t>
      </w:r>
      <w:r w:rsidR="008742A8">
        <w:rPr>
          <w:lang w:val="en-US"/>
        </w:rPr>
        <w:t xml:space="preserve">: </w:t>
      </w:r>
      <w:r w:rsidR="00075371">
        <w:rPr>
          <w:lang w:val="en-US"/>
        </w:rPr>
        <w:t>100%</w:t>
      </w:r>
    </w:p>
    <w:p w:rsidR="00A951F7" w:rsidRPr="00937CD8" w:rsidRDefault="00A951F7" w:rsidP="00A951F7">
      <w:pPr>
        <w:ind w:left="709"/>
        <w:rPr>
          <w:lang w:val="en-US"/>
        </w:rPr>
      </w:pPr>
      <w:r>
        <w:rPr>
          <w:lang w:val="en-US"/>
        </w:rPr>
        <w:t xml:space="preserve">1) </w:t>
      </w:r>
      <w:r w:rsidRPr="00937CD8">
        <w:rPr>
          <w:lang w:val="en-US"/>
        </w:rPr>
        <w:t>Small Countries (&lt;10 million)</w:t>
      </w:r>
    </w:p>
    <w:p w:rsidR="00A951F7" w:rsidRPr="00E12A4D" w:rsidRDefault="00A951F7" w:rsidP="00A951F7">
      <w:pPr>
        <w:ind w:left="709"/>
        <w:rPr>
          <w:lang w:val="en-US"/>
        </w:rPr>
      </w:pPr>
      <w:r w:rsidRPr="00E12A4D">
        <w:rPr>
          <w:lang w:val="en-US"/>
        </w:rPr>
        <w:t>* Low Threshold: &lt;1.5% or &lt;75,000: 100%</w:t>
      </w:r>
    </w:p>
    <w:p w:rsidR="00A951F7" w:rsidRPr="00E12A4D" w:rsidRDefault="00A951F7" w:rsidP="00A951F7">
      <w:pPr>
        <w:ind w:left="709"/>
        <w:rPr>
          <w:lang w:val="en-US"/>
        </w:rPr>
      </w:pPr>
      <w:r w:rsidRPr="00E12A4D">
        <w:rPr>
          <w:lang w:val="en-US"/>
        </w:rPr>
        <w:t>* Medium Threshold: 1.5-3% or 75,000-150,000: 75%</w:t>
      </w:r>
    </w:p>
    <w:p w:rsidR="00A951F7" w:rsidRPr="00937CD8" w:rsidRDefault="00A951F7" w:rsidP="00A951F7">
      <w:pPr>
        <w:ind w:left="709"/>
        <w:rPr>
          <w:lang w:val="en-US"/>
        </w:rPr>
      </w:pPr>
      <w:r w:rsidRPr="00E12A4D">
        <w:rPr>
          <w:lang w:val="en-US"/>
        </w:rPr>
        <w:t>* High Threshold: &gt;3% or &gt;150,000: 25%</w:t>
      </w:r>
      <w:r>
        <w:rPr>
          <w:lang w:val="en-US"/>
        </w:rPr>
        <w:br/>
      </w:r>
    </w:p>
    <w:p w:rsidR="00A951F7" w:rsidRPr="00937CD8" w:rsidRDefault="00A951F7" w:rsidP="00A951F7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>
        <w:rPr>
          <w:lang w:val="en-US"/>
        </w:rPr>
        <w:t xml:space="preserve">2) </w:t>
      </w:r>
      <w:r w:rsidRPr="00937CD8">
        <w:rPr>
          <w:lang w:val="en-US"/>
        </w:rPr>
        <w:t>Medium Countries (10-50 million)</w:t>
      </w:r>
    </w:p>
    <w:p w:rsidR="00A951F7" w:rsidRPr="00E12A4D" w:rsidRDefault="00A951F7" w:rsidP="00A951F7">
      <w:pPr>
        <w:ind w:left="709"/>
        <w:rPr>
          <w:lang w:val="en-US"/>
        </w:rPr>
      </w:pPr>
      <w:r w:rsidRPr="00E12A4D">
        <w:rPr>
          <w:lang w:val="en-US"/>
        </w:rPr>
        <w:t>* Low Threshold: &lt;0.75% or &lt;150,000: 100%</w:t>
      </w:r>
    </w:p>
    <w:p w:rsidR="00A951F7" w:rsidRPr="00E12A4D" w:rsidRDefault="00A951F7" w:rsidP="00A951F7">
      <w:pPr>
        <w:ind w:left="709"/>
        <w:rPr>
          <w:lang w:val="en-US"/>
        </w:rPr>
      </w:pPr>
      <w:r w:rsidRPr="00E12A4D">
        <w:rPr>
          <w:lang w:val="en-US"/>
        </w:rPr>
        <w:t>* Medium Threshold: 0.75-1.5% or 150,000-400,000: 75%</w:t>
      </w:r>
    </w:p>
    <w:p w:rsidR="00A951F7" w:rsidRPr="00937CD8" w:rsidRDefault="00A951F7" w:rsidP="00A951F7">
      <w:pPr>
        <w:ind w:left="709"/>
        <w:rPr>
          <w:lang w:val="en-US"/>
        </w:rPr>
      </w:pPr>
      <w:r w:rsidRPr="00E12A4D">
        <w:rPr>
          <w:lang w:val="en-US"/>
        </w:rPr>
        <w:t>* High Threshold: &gt;1.5% or &gt;400,000: 25%</w:t>
      </w:r>
      <w:r>
        <w:rPr>
          <w:lang w:val="en-US"/>
        </w:rPr>
        <w:br/>
      </w:r>
    </w:p>
    <w:p w:rsidR="00A951F7" w:rsidRPr="00937CD8" w:rsidRDefault="00A951F7" w:rsidP="00A951F7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>
        <w:rPr>
          <w:lang w:val="en-US"/>
        </w:rPr>
        <w:t xml:space="preserve">3) </w:t>
      </w:r>
      <w:r w:rsidRPr="00937CD8">
        <w:rPr>
          <w:lang w:val="en-US"/>
        </w:rPr>
        <w:t>Large Countries (&gt;50 million)</w:t>
      </w:r>
    </w:p>
    <w:p w:rsidR="00A951F7" w:rsidRPr="00E12A4D" w:rsidRDefault="00A951F7" w:rsidP="00A951F7">
      <w:pPr>
        <w:ind w:left="709"/>
        <w:rPr>
          <w:lang w:val="en-US"/>
        </w:rPr>
      </w:pPr>
      <w:r w:rsidRPr="00E12A4D">
        <w:rPr>
          <w:lang w:val="en-US"/>
        </w:rPr>
        <w:t>* Low Threshold: &lt;0.4% or &lt;300,000: 100%</w:t>
      </w:r>
    </w:p>
    <w:p w:rsidR="00A951F7" w:rsidRDefault="00A951F7" w:rsidP="00A951F7">
      <w:pPr>
        <w:ind w:left="709"/>
        <w:rPr>
          <w:lang w:val="en-US"/>
        </w:rPr>
      </w:pPr>
      <w:r w:rsidRPr="00E12A4D">
        <w:rPr>
          <w:lang w:val="en-US"/>
        </w:rPr>
        <w:t>* Medium Threshold: 0.4-0.8% or 300,000-800,000: 75%</w:t>
      </w:r>
    </w:p>
    <w:p w:rsidR="008375AE" w:rsidRDefault="00A951F7" w:rsidP="00A951F7">
      <w:pPr>
        <w:ind w:left="709"/>
        <w:rPr>
          <w:lang w:val="en-AU"/>
        </w:rPr>
      </w:pPr>
      <w:r w:rsidRPr="00E12A4D">
        <w:rPr>
          <w:lang w:val="en-US"/>
        </w:rPr>
        <w:t>* High Threshold: &gt;0.8% or &gt;800,000: 25%</w:t>
      </w:r>
      <w:r>
        <w:rPr>
          <w:lang w:val="en-US"/>
        </w:rPr>
        <w:br/>
      </w:r>
    </w:p>
    <w:p w:rsidR="003C41DC" w:rsidRDefault="003C41DC" w:rsidP="003C41DC">
      <w:pPr>
        <w:pStyle w:val="Akapitzlist"/>
        <w:rPr>
          <w:lang w:val="en-AU"/>
        </w:rPr>
      </w:pPr>
      <w:r>
        <w:rPr>
          <w:lang w:val="en-AU"/>
        </w:rPr>
        <w:lastRenderedPageBreak/>
        <w:t>4) Signature collection method</w:t>
      </w:r>
    </w:p>
    <w:p w:rsidR="003C41DC" w:rsidRPr="00BB71F1" w:rsidRDefault="003C41DC" w:rsidP="003C41DC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>Electronic and paper signatures allowed: 100%</w:t>
      </w:r>
      <w:r>
        <w:rPr>
          <w:lang w:val="en-US"/>
        </w:rPr>
        <w:t xml:space="preserve"> multiplier</w:t>
      </w:r>
    </w:p>
    <w:p w:rsidR="003C41DC" w:rsidRDefault="003C41DC" w:rsidP="003C41DC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 xml:space="preserve">Only paper signatures allowed: </w:t>
      </w:r>
      <w:r w:rsidR="00AC43C7">
        <w:rPr>
          <w:lang w:val="en-US"/>
        </w:rPr>
        <w:t>75% multiplier</w:t>
      </w:r>
    </w:p>
    <w:p w:rsidR="003C41DC" w:rsidRPr="003C41DC" w:rsidRDefault="003C41DC" w:rsidP="003C41DC">
      <w:pPr>
        <w:rPr>
          <w:lang w:val="en-AU"/>
        </w:rPr>
      </w:pPr>
    </w:p>
    <w:p w:rsidR="00075371" w:rsidRPr="008375AE" w:rsidRDefault="00AE32F1" w:rsidP="00310C51">
      <w:pPr>
        <w:pStyle w:val="Akapitzlist"/>
        <w:numPr>
          <w:ilvl w:val="0"/>
          <w:numId w:val="11"/>
        </w:numPr>
        <w:rPr>
          <w:lang w:val="en-AU"/>
        </w:rPr>
      </w:pPr>
      <w:r>
        <w:rPr>
          <w:lang w:val="en-US"/>
        </w:rPr>
        <w:t>R</w:t>
      </w:r>
      <w:r w:rsidR="00075371">
        <w:rPr>
          <w:lang w:val="en-US"/>
        </w:rPr>
        <w:t xml:space="preserve">eferendum and citizens’ assembly </w:t>
      </w:r>
      <w:r w:rsidR="00075371">
        <w:rPr>
          <w:lang w:val="en-AU"/>
        </w:rPr>
        <w:t xml:space="preserve">with a power to </w:t>
      </w:r>
      <w:r w:rsidR="00075371" w:rsidRPr="00310C51">
        <w:rPr>
          <w:lang w:val="en-US"/>
        </w:rPr>
        <w:t>repeal a law</w:t>
      </w:r>
      <w:r w:rsidR="00075371">
        <w:rPr>
          <w:lang w:val="en-US"/>
        </w:rPr>
        <w:t>: 100%</w:t>
      </w:r>
    </w:p>
    <w:p w:rsidR="008C65E9" w:rsidRPr="00937CD8" w:rsidRDefault="008C65E9" w:rsidP="008C65E9">
      <w:pPr>
        <w:ind w:left="709"/>
        <w:rPr>
          <w:lang w:val="en-US"/>
        </w:rPr>
      </w:pPr>
      <w:r>
        <w:rPr>
          <w:lang w:val="en-US"/>
        </w:rPr>
        <w:t xml:space="preserve">1) </w:t>
      </w:r>
      <w:r w:rsidRPr="00937CD8">
        <w:rPr>
          <w:lang w:val="en-US"/>
        </w:rPr>
        <w:t>Small Countries (&lt;10 million)</w:t>
      </w:r>
    </w:p>
    <w:p w:rsidR="008C65E9" w:rsidRPr="00E12A4D" w:rsidRDefault="008C65E9" w:rsidP="008C65E9">
      <w:pPr>
        <w:ind w:left="709"/>
        <w:rPr>
          <w:lang w:val="en-US"/>
        </w:rPr>
      </w:pPr>
      <w:r w:rsidRPr="00E12A4D">
        <w:rPr>
          <w:lang w:val="en-US"/>
        </w:rPr>
        <w:t>* Low Threshold: &lt;1.5% or &lt;75,000: 100%</w:t>
      </w:r>
    </w:p>
    <w:p w:rsidR="008C65E9" w:rsidRPr="00E12A4D" w:rsidRDefault="008C65E9" w:rsidP="008C65E9">
      <w:pPr>
        <w:ind w:left="709"/>
        <w:rPr>
          <w:lang w:val="en-US"/>
        </w:rPr>
      </w:pPr>
      <w:r w:rsidRPr="00E12A4D">
        <w:rPr>
          <w:lang w:val="en-US"/>
        </w:rPr>
        <w:t>* Medium Threshold: 1.5-3% or 75,000-150,000: 75%</w:t>
      </w:r>
    </w:p>
    <w:p w:rsidR="008C65E9" w:rsidRPr="00937CD8" w:rsidRDefault="008C65E9" w:rsidP="008C65E9">
      <w:pPr>
        <w:ind w:left="709"/>
        <w:rPr>
          <w:lang w:val="en-US"/>
        </w:rPr>
      </w:pPr>
      <w:r w:rsidRPr="00E12A4D">
        <w:rPr>
          <w:lang w:val="en-US"/>
        </w:rPr>
        <w:t>* High Threshold: &gt;3% or &gt;150,000: 25%</w:t>
      </w:r>
      <w:r>
        <w:rPr>
          <w:lang w:val="en-US"/>
        </w:rPr>
        <w:br/>
      </w:r>
    </w:p>
    <w:p w:rsidR="008C65E9" w:rsidRPr="00937CD8" w:rsidRDefault="008C65E9" w:rsidP="008C65E9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>
        <w:rPr>
          <w:lang w:val="en-US"/>
        </w:rPr>
        <w:t xml:space="preserve">2) </w:t>
      </w:r>
      <w:r w:rsidRPr="00937CD8">
        <w:rPr>
          <w:lang w:val="en-US"/>
        </w:rPr>
        <w:t>Medium Countries (10-50 million)</w:t>
      </w:r>
    </w:p>
    <w:p w:rsidR="008C65E9" w:rsidRPr="00E12A4D" w:rsidRDefault="008C65E9" w:rsidP="008C65E9">
      <w:pPr>
        <w:ind w:left="709"/>
        <w:rPr>
          <w:lang w:val="en-US"/>
        </w:rPr>
      </w:pPr>
      <w:r w:rsidRPr="00E12A4D">
        <w:rPr>
          <w:lang w:val="en-US"/>
        </w:rPr>
        <w:t>* Low Threshold: &lt;0.75% or &lt;150,000: 100%</w:t>
      </w:r>
    </w:p>
    <w:p w:rsidR="008C65E9" w:rsidRPr="00E12A4D" w:rsidRDefault="008C65E9" w:rsidP="008C65E9">
      <w:pPr>
        <w:ind w:left="709"/>
        <w:rPr>
          <w:lang w:val="en-US"/>
        </w:rPr>
      </w:pPr>
      <w:r w:rsidRPr="00E12A4D">
        <w:rPr>
          <w:lang w:val="en-US"/>
        </w:rPr>
        <w:t>* Medium Threshold: 0.75-1.5% or 150,000-400,000: 75%</w:t>
      </w:r>
    </w:p>
    <w:p w:rsidR="008C65E9" w:rsidRPr="00937CD8" w:rsidRDefault="008C65E9" w:rsidP="008C65E9">
      <w:pPr>
        <w:ind w:left="709"/>
        <w:rPr>
          <w:lang w:val="en-US"/>
        </w:rPr>
      </w:pPr>
      <w:r w:rsidRPr="00E12A4D">
        <w:rPr>
          <w:lang w:val="en-US"/>
        </w:rPr>
        <w:t>* High Threshold: &gt;1.5% or &gt;400,000: 25%</w:t>
      </w:r>
      <w:r>
        <w:rPr>
          <w:lang w:val="en-US"/>
        </w:rPr>
        <w:br/>
      </w:r>
    </w:p>
    <w:p w:rsidR="008C65E9" w:rsidRPr="00937CD8" w:rsidRDefault="008C65E9" w:rsidP="008C65E9">
      <w:pPr>
        <w:ind w:left="709"/>
        <w:rPr>
          <w:lang w:val="en-US"/>
        </w:rPr>
      </w:pPr>
      <w:r w:rsidRPr="00937CD8">
        <w:rPr>
          <w:lang w:val="en-US"/>
        </w:rPr>
        <w:t xml:space="preserve"> </w:t>
      </w:r>
      <w:r>
        <w:rPr>
          <w:lang w:val="en-US"/>
        </w:rPr>
        <w:t xml:space="preserve">3) </w:t>
      </w:r>
      <w:r w:rsidRPr="00937CD8">
        <w:rPr>
          <w:lang w:val="en-US"/>
        </w:rPr>
        <w:t>Large Countries (&gt;50 million)</w:t>
      </w:r>
    </w:p>
    <w:p w:rsidR="008C65E9" w:rsidRPr="00E12A4D" w:rsidRDefault="008C65E9" w:rsidP="008C65E9">
      <w:pPr>
        <w:ind w:left="709"/>
        <w:rPr>
          <w:lang w:val="en-US"/>
        </w:rPr>
      </w:pPr>
      <w:r w:rsidRPr="00E12A4D">
        <w:rPr>
          <w:lang w:val="en-US"/>
        </w:rPr>
        <w:t>* Low Threshold: &lt;0.4% or &lt;300,000: 100%</w:t>
      </w:r>
    </w:p>
    <w:p w:rsidR="008C65E9" w:rsidRDefault="008C65E9" w:rsidP="008C65E9">
      <w:pPr>
        <w:ind w:left="709"/>
        <w:rPr>
          <w:lang w:val="en-US"/>
        </w:rPr>
      </w:pPr>
      <w:r w:rsidRPr="00E12A4D">
        <w:rPr>
          <w:lang w:val="en-US"/>
        </w:rPr>
        <w:t>* Medium Threshold: 0.4-0.8% or 300,000-800,000: 75%</w:t>
      </w:r>
    </w:p>
    <w:p w:rsidR="008375AE" w:rsidRDefault="008C65E9" w:rsidP="008C65E9">
      <w:pPr>
        <w:ind w:firstLine="708"/>
        <w:rPr>
          <w:lang w:val="en-US"/>
        </w:rPr>
      </w:pPr>
      <w:r w:rsidRPr="00E12A4D">
        <w:rPr>
          <w:lang w:val="en-US"/>
        </w:rPr>
        <w:t>* High Threshold: &gt;0.8% or &gt;800,000: 25%</w:t>
      </w:r>
    </w:p>
    <w:p w:rsidR="008C65E9" w:rsidRDefault="008C65E9" w:rsidP="008C65E9">
      <w:pPr>
        <w:rPr>
          <w:lang w:val="en-AU"/>
        </w:rPr>
      </w:pPr>
    </w:p>
    <w:p w:rsidR="003C41DC" w:rsidRDefault="003C41DC" w:rsidP="003C41DC">
      <w:pPr>
        <w:pStyle w:val="Akapitzlist"/>
        <w:rPr>
          <w:lang w:val="en-AU"/>
        </w:rPr>
      </w:pPr>
      <w:r>
        <w:rPr>
          <w:lang w:val="en-AU"/>
        </w:rPr>
        <w:t>4) Signature collection method</w:t>
      </w:r>
    </w:p>
    <w:p w:rsidR="003C41DC" w:rsidRPr="00BB71F1" w:rsidRDefault="003C41DC" w:rsidP="003C41DC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>Electronic and paper signatures allowed: 100%</w:t>
      </w:r>
      <w:r>
        <w:rPr>
          <w:lang w:val="en-US"/>
        </w:rPr>
        <w:t xml:space="preserve"> multiplier</w:t>
      </w:r>
    </w:p>
    <w:p w:rsidR="003C41DC" w:rsidRDefault="003C41DC" w:rsidP="003C41DC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BB71F1">
        <w:rPr>
          <w:lang w:val="en-US"/>
        </w:rPr>
        <w:t xml:space="preserve">Only paper signatures allowed: </w:t>
      </w:r>
      <w:r w:rsidR="00AC43C7">
        <w:rPr>
          <w:lang w:val="en-US"/>
        </w:rPr>
        <w:t>75% multiplier</w:t>
      </w:r>
    </w:p>
    <w:p w:rsidR="003C41DC" w:rsidRPr="003C41DC" w:rsidRDefault="003C41DC" w:rsidP="003C41DC">
      <w:pPr>
        <w:rPr>
          <w:lang w:val="en-AU"/>
        </w:rPr>
      </w:pPr>
    </w:p>
    <w:p w:rsidR="00BD36D4" w:rsidRPr="00BD36D4" w:rsidRDefault="00BD36D4" w:rsidP="00BD36D4">
      <w:pPr>
        <w:pStyle w:val="Akapitzlist"/>
        <w:rPr>
          <w:lang w:val="en-AU"/>
        </w:rPr>
      </w:pPr>
      <w:r>
        <w:rPr>
          <w:lang w:val="en-AU"/>
        </w:rPr>
        <w:t xml:space="preserve">d) </w:t>
      </w:r>
      <w:r w:rsidRPr="00BD36D4">
        <w:rPr>
          <w:lang w:val="en-AU"/>
        </w:rPr>
        <w:t xml:space="preserve">Distortions to </w:t>
      </w:r>
      <w:r w:rsidR="00E81F24">
        <w:rPr>
          <w:lang w:val="en-AU"/>
        </w:rPr>
        <w:t>the referendum pr</w:t>
      </w:r>
      <w:r w:rsidR="00FE10AA">
        <w:rPr>
          <w:lang w:val="en-AU"/>
        </w:rPr>
        <w:t>ocess</w:t>
      </w:r>
      <w:r w:rsidRPr="00BD36D4">
        <w:rPr>
          <w:lang w:val="en-AU"/>
        </w:rPr>
        <w:t>:</w:t>
      </w:r>
    </w:p>
    <w:p w:rsidR="00BD36D4" w:rsidRPr="00BD36D4" w:rsidRDefault="00BD36D4" w:rsidP="00BD36D4">
      <w:pPr>
        <w:pStyle w:val="Akapitzlist"/>
        <w:rPr>
          <w:lang w:val="en-AU"/>
        </w:rPr>
      </w:pPr>
    </w:p>
    <w:p w:rsidR="00E81F24" w:rsidRPr="00BD36D4" w:rsidRDefault="00E81F24" w:rsidP="00E81F24">
      <w:pPr>
        <w:pStyle w:val="Akapitzlist"/>
        <w:ind w:left="708"/>
        <w:rPr>
          <w:lang w:val="en-AU"/>
        </w:rPr>
      </w:pPr>
      <w:r>
        <w:rPr>
          <w:lang w:val="en-AU"/>
        </w:rPr>
        <w:t xml:space="preserve">* </w:t>
      </w:r>
      <w:r w:rsidRPr="00BD36D4">
        <w:rPr>
          <w:lang w:val="en-AU"/>
        </w:rPr>
        <w:t>Parliamentary</w:t>
      </w:r>
      <w:r w:rsidR="004713DA">
        <w:rPr>
          <w:lang w:val="en-AU"/>
        </w:rPr>
        <w:t xml:space="preserve">, governmental </w:t>
      </w:r>
      <w:r>
        <w:rPr>
          <w:lang w:val="en-AU"/>
        </w:rPr>
        <w:t>or presidential</w:t>
      </w:r>
      <w:r w:rsidRPr="00BD36D4">
        <w:rPr>
          <w:lang w:val="en-AU"/>
        </w:rPr>
        <w:t xml:space="preserve"> veto power over citizen-initiated referendums</w:t>
      </w:r>
    </w:p>
    <w:p w:rsidR="00E81F24" w:rsidRDefault="00E81F24" w:rsidP="00E81F24">
      <w:pPr>
        <w:pStyle w:val="Akapitzlist"/>
        <w:numPr>
          <w:ilvl w:val="0"/>
          <w:numId w:val="21"/>
        </w:numPr>
        <w:ind w:left="1068"/>
        <w:rPr>
          <w:lang w:val="en-AU"/>
        </w:rPr>
      </w:pPr>
      <w:r w:rsidRPr="00BD36D4">
        <w:rPr>
          <w:lang w:val="en-AU"/>
        </w:rPr>
        <w:t xml:space="preserve">Impact: -100% for </w:t>
      </w:r>
      <w:r w:rsidR="00361A9E">
        <w:rPr>
          <w:lang w:val="en-AU"/>
        </w:rPr>
        <w:t xml:space="preserve">the </w:t>
      </w:r>
      <w:r w:rsidR="002F0A23" w:rsidRPr="00310C51">
        <w:rPr>
          <w:lang w:val="en-AU"/>
        </w:rPr>
        <w:t xml:space="preserve">Abrogative </w:t>
      </w:r>
      <w:r w:rsidR="002F0A23">
        <w:rPr>
          <w:lang w:val="en-AU"/>
        </w:rPr>
        <w:t>P</w:t>
      </w:r>
      <w:r w:rsidR="002F0A23" w:rsidRPr="00310C51">
        <w:rPr>
          <w:lang w:val="en-AU"/>
        </w:rPr>
        <w:t xml:space="preserve">rocesses </w:t>
      </w:r>
      <w:r w:rsidR="00361A9E">
        <w:rPr>
          <w:lang w:val="en-AU"/>
        </w:rPr>
        <w:t>category</w:t>
      </w:r>
    </w:p>
    <w:p w:rsidR="00E81F24" w:rsidRPr="00BD36D4" w:rsidRDefault="00E81F24" w:rsidP="00E81F24">
      <w:pPr>
        <w:pStyle w:val="Akapitzlist"/>
        <w:numPr>
          <w:ilvl w:val="0"/>
          <w:numId w:val="21"/>
        </w:numPr>
        <w:ind w:left="1068"/>
        <w:rPr>
          <w:lang w:val="en-AU"/>
        </w:rPr>
      </w:pPr>
      <w:r w:rsidRPr="00BD36D4">
        <w:rPr>
          <w:lang w:val="en-AU"/>
        </w:rPr>
        <w:t>Actual use in practice (over the last 100 years):</w:t>
      </w:r>
    </w:p>
    <w:p w:rsidR="00E81F24" w:rsidRPr="00BD36D4" w:rsidRDefault="00E81F24" w:rsidP="00E81F24">
      <w:pPr>
        <w:pStyle w:val="Akapitzlist"/>
        <w:numPr>
          <w:ilvl w:val="0"/>
          <w:numId w:val="22"/>
        </w:numPr>
        <w:ind w:left="1068"/>
        <w:rPr>
          <w:lang w:val="en-AU"/>
        </w:rPr>
      </w:pPr>
      <w:r w:rsidRPr="00BD36D4">
        <w:rPr>
          <w:lang w:val="en-AU"/>
        </w:rPr>
        <w:t>Yes: full impact score applies</w:t>
      </w:r>
    </w:p>
    <w:p w:rsidR="00E81F24" w:rsidRDefault="00E81F24" w:rsidP="00E81F24">
      <w:pPr>
        <w:pStyle w:val="Akapitzlist"/>
        <w:numPr>
          <w:ilvl w:val="0"/>
          <w:numId w:val="22"/>
        </w:numPr>
        <w:ind w:left="1068"/>
        <w:rPr>
          <w:lang w:val="en-AU"/>
        </w:rPr>
      </w:pPr>
      <w:r w:rsidRPr="00BD36D4">
        <w:rPr>
          <w:lang w:val="en-AU"/>
        </w:rPr>
        <w:t>No: half of the impact score applies</w:t>
      </w:r>
    </w:p>
    <w:p w:rsidR="00E81F24" w:rsidRDefault="00E81F24" w:rsidP="00E81F24">
      <w:pPr>
        <w:ind w:left="566" w:firstLine="142"/>
        <w:rPr>
          <w:lang w:val="en-US"/>
        </w:rPr>
      </w:pPr>
      <w:r>
        <w:rPr>
          <w:lang w:val="en-AU"/>
        </w:rPr>
        <w:t xml:space="preserve">* </w:t>
      </w:r>
      <w:r>
        <w:rPr>
          <w:lang w:val="en-US"/>
        </w:rPr>
        <w:t xml:space="preserve">Time for collecting signatures is </w:t>
      </w:r>
      <w:r w:rsidRPr="00351AD9">
        <w:rPr>
          <w:lang w:val="en-US"/>
        </w:rPr>
        <w:t xml:space="preserve">less than </w:t>
      </w:r>
      <w:r>
        <w:rPr>
          <w:lang w:val="en-US"/>
        </w:rPr>
        <w:t>30</w:t>
      </w:r>
      <w:r w:rsidRPr="00351AD9">
        <w:rPr>
          <w:lang w:val="en-US"/>
        </w:rPr>
        <w:t xml:space="preserve"> days</w:t>
      </w:r>
      <w:r>
        <w:rPr>
          <w:lang w:val="en-US"/>
        </w:rPr>
        <w:t xml:space="preserve">: -50% </w:t>
      </w:r>
      <w:r w:rsidRPr="00BD36D4">
        <w:rPr>
          <w:lang w:val="en-AU"/>
        </w:rPr>
        <w:t xml:space="preserve">for </w:t>
      </w:r>
      <w:r w:rsidR="00BC5F63">
        <w:rPr>
          <w:lang w:val="en-AU"/>
        </w:rPr>
        <w:t xml:space="preserve">the </w:t>
      </w:r>
      <w:r w:rsidR="00D32B7F" w:rsidRPr="00310C51">
        <w:rPr>
          <w:lang w:val="en-AU"/>
        </w:rPr>
        <w:t xml:space="preserve">Abrogative </w:t>
      </w:r>
      <w:r w:rsidR="00D32B7F">
        <w:rPr>
          <w:lang w:val="en-AU"/>
        </w:rPr>
        <w:t>P</w:t>
      </w:r>
      <w:r w:rsidR="00D32B7F" w:rsidRPr="00310C51">
        <w:rPr>
          <w:lang w:val="en-AU"/>
        </w:rPr>
        <w:t xml:space="preserve">rocesses </w:t>
      </w:r>
      <w:r>
        <w:rPr>
          <w:lang w:val="en-AU"/>
        </w:rPr>
        <w:t xml:space="preserve">category </w:t>
      </w:r>
      <w:r w:rsidRPr="00623977">
        <w:rPr>
          <w:lang w:val="en-US"/>
        </w:rPr>
        <w:t>(</w:t>
      </w:r>
      <w:r w:rsidRPr="00623977">
        <w:rPr>
          <w:i/>
          <w:lang w:val="en-US"/>
        </w:rPr>
        <w:t>penalty</w:t>
      </w:r>
      <w:r w:rsidRPr="00623977">
        <w:rPr>
          <w:lang w:val="en-US"/>
        </w:rPr>
        <w:t>)</w:t>
      </w:r>
    </w:p>
    <w:p w:rsidR="00CF6264" w:rsidRPr="00CF6264" w:rsidRDefault="00CF6264" w:rsidP="00CF6264">
      <w:pPr>
        <w:ind w:left="708"/>
        <w:rPr>
          <w:lang w:val="en-AU"/>
        </w:rPr>
      </w:pPr>
      <w:r w:rsidRPr="00CF6264">
        <w:rPr>
          <w:lang w:val="en-AU"/>
        </w:rPr>
        <w:t xml:space="preserve">* Time for collecting signatures is more than 30 days and less than 60 days: -35% for the </w:t>
      </w:r>
      <w:r w:rsidR="00D32B7F" w:rsidRPr="00310C51">
        <w:rPr>
          <w:lang w:val="en-AU"/>
        </w:rPr>
        <w:t xml:space="preserve">Abrogative </w:t>
      </w:r>
      <w:r w:rsidR="00D32B7F">
        <w:rPr>
          <w:lang w:val="en-AU"/>
        </w:rPr>
        <w:t>P</w:t>
      </w:r>
      <w:r w:rsidR="00D32B7F" w:rsidRPr="00310C51">
        <w:rPr>
          <w:lang w:val="en-AU"/>
        </w:rPr>
        <w:t xml:space="preserve">rocesses </w:t>
      </w:r>
      <w:r w:rsidRPr="00CF6264">
        <w:rPr>
          <w:lang w:val="en-AU"/>
        </w:rPr>
        <w:t>category (penalty)</w:t>
      </w:r>
    </w:p>
    <w:p w:rsidR="00987854" w:rsidRDefault="00CF6264" w:rsidP="00CF6264">
      <w:pPr>
        <w:ind w:left="708"/>
        <w:rPr>
          <w:lang w:val="en-AU"/>
        </w:rPr>
      </w:pPr>
      <w:r w:rsidRPr="00CF6264">
        <w:rPr>
          <w:lang w:val="en-AU"/>
        </w:rPr>
        <w:t xml:space="preserve">* Time for collecting signatures is more than 60 days and less than 100 days: -20% for the </w:t>
      </w:r>
      <w:r w:rsidR="00C34F56" w:rsidRPr="00310C51">
        <w:rPr>
          <w:lang w:val="en-AU"/>
        </w:rPr>
        <w:t xml:space="preserve">Abrogative </w:t>
      </w:r>
      <w:r w:rsidR="00C34F56">
        <w:rPr>
          <w:lang w:val="en-AU"/>
        </w:rPr>
        <w:t>P</w:t>
      </w:r>
      <w:r w:rsidR="00C34F56" w:rsidRPr="00310C51">
        <w:rPr>
          <w:lang w:val="en-AU"/>
        </w:rPr>
        <w:t xml:space="preserve">rocesses </w:t>
      </w:r>
      <w:r w:rsidRPr="00CF6264">
        <w:rPr>
          <w:lang w:val="en-AU"/>
        </w:rPr>
        <w:t>category (penalty)</w:t>
      </w:r>
    </w:p>
    <w:p w:rsidR="00864F2E" w:rsidRPr="00864F2E" w:rsidRDefault="00864F2E" w:rsidP="00CF6264">
      <w:pPr>
        <w:ind w:left="708"/>
        <w:rPr>
          <w:lang w:val="en-US"/>
        </w:rPr>
      </w:pPr>
      <w:r>
        <w:rPr>
          <w:lang w:val="en-US"/>
        </w:rPr>
        <w:t xml:space="preserve">* </w:t>
      </w:r>
      <w:r w:rsidRPr="00864F2E">
        <w:rPr>
          <w:lang w:val="en-US"/>
        </w:rPr>
        <w:t xml:space="preserve">Very high number of required signatures (10% or more of registered voters):  - 25% for </w:t>
      </w:r>
      <w:r>
        <w:rPr>
          <w:lang w:val="en-US"/>
        </w:rPr>
        <w:t xml:space="preserve">the </w:t>
      </w:r>
      <w:r w:rsidR="00B56B5A" w:rsidRPr="00310C51">
        <w:rPr>
          <w:lang w:val="en-AU"/>
        </w:rPr>
        <w:t xml:space="preserve">Abrogative </w:t>
      </w:r>
      <w:r w:rsidR="00B56B5A">
        <w:rPr>
          <w:lang w:val="en-AU"/>
        </w:rPr>
        <w:t>P</w:t>
      </w:r>
      <w:r w:rsidR="00B56B5A" w:rsidRPr="00310C51">
        <w:rPr>
          <w:lang w:val="en-AU"/>
        </w:rPr>
        <w:t xml:space="preserve">rocesses </w:t>
      </w:r>
      <w:r w:rsidRPr="00864F2E">
        <w:rPr>
          <w:lang w:val="en-US"/>
        </w:rPr>
        <w:t>category (penalty)</w:t>
      </w:r>
    </w:p>
    <w:p w:rsidR="00C34593" w:rsidRPr="00864F2E" w:rsidRDefault="00864F2E" w:rsidP="00864F2E">
      <w:pPr>
        <w:ind w:left="708"/>
        <w:rPr>
          <w:lang w:val="en-US"/>
        </w:rPr>
      </w:pPr>
      <w:r>
        <w:rPr>
          <w:lang w:val="en-US"/>
        </w:rPr>
        <w:t>*</w:t>
      </w:r>
      <w:r w:rsidRPr="00864F2E">
        <w:rPr>
          <w:lang w:val="en-US"/>
        </w:rPr>
        <w:t xml:space="preserve"> A judicial review is conducted after the collection of the full number of required signatures is completed and can block the proposal: -25% for </w:t>
      </w:r>
      <w:r>
        <w:rPr>
          <w:lang w:val="en-US"/>
        </w:rPr>
        <w:t xml:space="preserve">the </w:t>
      </w:r>
      <w:r w:rsidR="00B56B5A" w:rsidRPr="00310C51">
        <w:rPr>
          <w:lang w:val="en-AU"/>
        </w:rPr>
        <w:t xml:space="preserve">Abrogative </w:t>
      </w:r>
      <w:r w:rsidR="00B56B5A">
        <w:rPr>
          <w:lang w:val="en-AU"/>
        </w:rPr>
        <w:t>P</w:t>
      </w:r>
      <w:r w:rsidR="00B56B5A" w:rsidRPr="00310C51">
        <w:rPr>
          <w:lang w:val="en-AU"/>
        </w:rPr>
        <w:t xml:space="preserve">rocesses </w:t>
      </w:r>
      <w:r w:rsidRPr="00864F2E">
        <w:rPr>
          <w:lang w:val="en-US"/>
        </w:rPr>
        <w:t>category (penalty)</w:t>
      </w:r>
    </w:p>
    <w:p w:rsidR="00BD36D4" w:rsidRPr="00310C51" w:rsidRDefault="00BD36D4" w:rsidP="008375AE">
      <w:pPr>
        <w:pStyle w:val="Akapitzlist"/>
        <w:rPr>
          <w:lang w:val="en-AU"/>
        </w:rPr>
      </w:pPr>
    </w:p>
    <w:p w:rsidR="009121C5" w:rsidRPr="00EC46D6" w:rsidRDefault="00EC46D6" w:rsidP="00657E12">
      <w:pPr>
        <w:rPr>
          <w:i/>
          <w:lang w:val="en-US"/>
        </w:rPr>
      </w:pPr>
      <w:r w:rsidRPr="00EC46D6">
        <w:rPr>
          <w:i/>
          <w:lang w:val="en-US"/>
        </w:rPr>
        <w:t>(Note: citizen-initiated legislative referendums are treated as equivalent to abrogative referendums when they provide citizens with effective power to challenge parliamentary decisions)</w:t>
      </w:r>
    </w:p>
    <w:p w:rsidR="00EC46D6" w:rsidRPr="00310C51" w:rsidRDefault="00EC46D6" w:rsidP="00657E12">
      <w:pPr>
        <w:rPr>
          <w:lang w:val="en-AU"/>
        </w:rPr>
      </w:pPr>
    </w:p>
    <w:p w:rsidR="00657E12" w:rsidRPr="00310C51" w:rsidRDefault="009121C5" w:rsidP="00657E12">
      <w:pPr>
        <w:rPr>
          <w:lang w:val="en-AU"/>
        </w:rPr>
      </w:pPr>
      <w:r w:rsidRPr="00310C51">
        <w:rPr>
          <w:lang w:val="en-AU"/>
        </w:rPr>
        <w:t xml:space="preserve">C) </w:t>
      </w:r>
      <w:r w:rsidR="00657E12" w:rsidRPr="00310C51">
        <w:rPr>
          <w:lang w:val="en-AU"/>
        </w:rPr>
        <w:t xml:space="preserve"> Freedom of Information Laws (20%)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1. SCOPE (35%)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- Public bodies and state institutions (</w:t>
      </w:r>
      <w:r w:rsidR="005F28E0">
        <w:rPr>
          <w:lang w:val="en-AU"/>
        </w:rPr>
        <w:t>30</w:t>
      </w:r>
      <w:r w:rsidRPr="0079346D">
        <w:rPr>
          <w:lang w:val="en-AU"/>
        </w:rPr>
        <w:t>%)</w:t>
      </w:r>
    </w:p>
    <w:p w:rsidR="008A4F2E" w:rsidRPr="008A4F2E" w:rsidRDefault="008A4F2E" w:rsidP="008A4F2E">
      <w:pPr>
        <w:ind w:left="284"/>
        <w:rPr>
          <w:lang w:val="en-AU"/>
        </w:rPr>
      </w:pPr>
      <w:r w:rsidRPr="008A4F2E">
        <w:rPr>
          <w:lang w:val="en-AU"/>
        </w:rPr>
        <w:t>* Covered by law with no exclusions: 100%</w:t>
      </w:r>
    </w:p>
    <w:p w:rsidR="008A4F2E" w:rsidRPr="008A4F2E" w:rsidRDefault="008A4F2E" w:rsidP="008A4F2E">
      <w:pPr>
        <w:ind w:left="284"/>
        <w:rPr>
          <w:lang w:val="en-AU"/>
        </w:rPr>
      </w:pPr>
      <w:r w:rsidRPr="008A4F2E">
        <w:rPr>
          <w:lang w:val="en-AU"/>
        </w:rPr>
        <w:t>* Up to 3 minor institutions excluded (e.g., specific advisory bodies): 50%</w:t>
      </w:r>
    </w:p>
    <w:p w:rsidR="0079346D" w:rsidRDefault="008A4F2E" w:rsidP="008A4F2E">
      <w:pPr>
        <w:ind w:left="284"/>
        <w:rPr>
          <w:lang w:val="en-AU"/>
        </w:rPr>
      </w:pPr>
      <w:r w:rsidRPr="008A4F2E">
        <w:rPr>
          <w:lang w:val="en-AU"/>
        </w:rPr>
        <w:t>* Key institutions excluded (e.g., executive agencies, ministries) or no clear coverage: 0%</w:t>
      </w:r>
    </w:p>
    <w:p w:rsidR="008A4F2E" w:rsidRDefault="008A4F2E" w:rsidP="008A4F2E">
      <w:pPr>
        <w:ind w:left="284"/>
        <w:rPr>
          <w:lang w:val="en-AU"/>
        </w:rPr>
      </w:pPr>
    </w:p>
    <w:p w:rsidR="008C28C9" w:rsidRPr="0079346D" w:rsidRDefault="008C28C9" w:rsidP="008C28C9">
      <w:pPr>
        <w:ind w:left="284"/>
        <w:rPr>
          <w:lang w:val="en-AU"/>
        </w:rPr>
      </w:pPr>
      <w:r w:rsidRPr="0079346D">
        <w:rPr>
          <w:lang w:val="en-AU"/>
        </w:rPr>
        <w:t>- Legislative branch coverage (</w:t>
      </w:r>
      <w:r w:rsidR="005F28E0">
        <w:rPr>
          <w:lang w:val="en-AU"/>
        </w:rPr>
        <w:t>30</w:t>
      </w:r>
      <w:r w:rsidRPr="0079346D">
        <w:rPr>
          <w:lang w:val="en-AU"/>
        </w:rPr>
        <w:t>%)</w:t>
      </w:r>
    </w:p>
    <w:p w:rsidR="00A928C1" w:rsidRPr="00A928C1" w:rsidRDefault="008A4F2E" w:rsidP="00A928C1">
      <w:pPr>
        <w:ind w:left="284"/>
        <w:rPr>
          <w:lang w:val="en-AU"/>
        </w:rPr>
      </w:pPr>
      <w:r w:rsidRPr="008A4F2E">
        <w:rPr>
          <w:lang w:val="en-AU"/>
        </w:rPr>
        <w:t xml:space="preserve">* </w:t>
      </w:r>
      <w:r w:rsidR="00A928C1" w:rsidRPr="00A928C1">
        <w:rPr>
          <w:lang w:val="en-AU"/>
        </w:rPr>
        <w:t>All parliamentary documents, including drafts, internal communications, and committee records: 100%</w:t>
      </w:r>
    </w:p>
    <w:p w:rsidR="00A928C1" w:rsidRPr="00A928C1" w:rsidRDefault="00A928C1" w:rsidP="00A928C1">
      <w:pPr>
        <w:ind w:left="284"/>
        <w:rPr>
          <w:lang w:val="en-AU"/>
        </w:rPr>
      </w:pPr>
      <w:r>
        <w:rPr>
          <w:lang w:val="en-AU"/>
        </w:rPr>
        <w:t xml:space="preserve">* </w:t>
      </w:r>
      <w:r w:rsidRPr="00A928C1">
        <w:rPr>
          <w:lang w:val="en-AU"/>
        </w:rPr>
        <w:t>Substantial working documents (committee records, draft versions, voting records) but some limitations: 75%</w:t>
      </w:r>
    </w:p>
    <w:p w:rsidR="00A928C1" w:rsidRPr="00A928C1" w:rsidRDefault="00A928C1" w:rsidP="00A928C1">
      <w:pPr>
        <w:ind w:left="284"/>
        <w:rPr>
          <w:lang w:val="en-AU"/>
        </w:rPr>
      </w:pPr>
      <w:r>
        <w:rPr>
          <w:lang w:val="en-AU"/>
        </w:rPr>
        <w:t xml:space="preserve">* </w:t>
      </w:r>
      <w:r w:rsidRPr="00A928C1">
        <w:rPr>
          <w:lang w:val="en-AU"/>
        </w:rPr>
        <w:t>Only basic working documents (voting records, committee attendance): 25%</w:t>
      </w:r>
    </w:p>
    <w:p w:rsidR="00A928C1" w:rsidRDefault="00A928C1" w:rsidP="00A928C1">
      <w:pPr>
        <w:ind w:left="284"/>
        <w:rPr>
          <w:lang w:val="en-AU"/>
        </w:rPr>
      </w:pPr>
      <w:r>
        <w:rPr>
          <w:lang w:val="en-AU"/>
        </w:rPr>
        <w:t xml:space="preserve">* </w:t>
      </w:r>
      <w:r w:rsidRPr="00A928C1">
        <w:rPr>
          <w:lang w:val="en-AU"/>
        </w:rPr>
        <w:t>No meaningful transparency of the legislative process: 0%</w:t>
      </w:r>
    </w:p>
    <w:p w:rsidR="00A928C1" w:rsidRDefault="00A928C1" w:rsidP="00A928C1">
      <w:pPr>
        <w:ind w:left="284"/>
        <w:rPr>
          <w:lang w:val="en-AU"/>
        </w:rPr>
      </w:pPr>
    </w:p>
    <w:p w:rsidR="0079346D" w:rsidRPr="0079346D" w:rsidRDefault="0079346D" w:rsidP="00A928C1">
      <w:pPr>
        <w:ind w:left="284"/>
        <w:rPr>
          <w:lang w:val="en-AU"/>
        </w:rPr>
      </w:pPr>
      <w:r w:rsidRPr="0079346D">
        <w:rPr>
          <w:lang w:val="en-AU"/>
        </w:rPr>
        <w:t>- State-owned enterprises (20%)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All enterprises with &gt;50% state ownership covered: 100%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Only enterprises with &gt;75% state ownership covered: 50%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Limited or no coverage: 0%</w:t>
      </w:r>
    </w:p>
    <w:p w:rsidR="0079346D" w:rsidRPr="0079346D" w:rsidRDefault="0079346D" w:rsidP="0079346D">
      <w:pPr>
        <w:ind w:left="284"/>
        <w:rPr>
          <w:lang w:val="en-AU"/>
        </w:rPr>
      </w:pP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- Private bodies executing public functions (20%)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All entities receiving public funds or performing public functions: 100%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Only entities where public funds exceed 50% of revenue: 50%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No coverage of private entities: 0%</w:t>
      </w:r>
    </w:p>
    <w:p w:rsidR="0079346D" w:rsidRPr="0079346D" w:rsidRDefault="0079346D" w:rsidP="008C28C9">
      <w:pPr>
        <w:rPr>
          <w:lang w:val="en-AU"/>
        </w:rPr>
      </w:pP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2. PRACTICAL ACCESSIBILITY (35%)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a) Response time (40%)</w:t>
      </w:r>
    </w:p>
    <w:p w:rsidR="00472F5C" w:rsidRPr="00472F5C" w:rsidRDefault="0079346D" w:rsidP="00472F5C">
      <w:pPr>
        <w:ind w:left="284"/>
        <w:rPr>
          <w:lang w:val="en-AU"/>
        </w:rPr>
      </w:pPr>
      <w:r w:rsidRPr="0079346D">
        <w:rPr>
          <w:lang w:val="en-AU"/>
        </w:rPr>
        <w:t xml:space="preserve">  * </w:t>
      </w:r>
      <w:r w:rsidR="00472F5C" w:rsidRPr="00472F5C">
        <w:rPr>
          <w:lang w:val="en-AU"/>
        </w:rPr>
        <w:t>Under 10 working days: 100%</w:t>
      </w:r>
    </w:p>
    <w:p w:rsidR="00472F5C" w:rsidRPr="00472F5C" w:rsidRDefault="00472F5C" w:rsidP="00472F5C">
      <w:pPr>
        <w:ind w:left="284"/>
        <w:rPr>
          <w:lang w:val="en-AU"/>
        </w:rPr>
      </w:pPr>
      <w:r>
        <w:rPr>
          <w:lang w:val="en-AU"/>
        </w:rPr>
        <w:t xml:space="preserve">  * </w:t>
      </w:r>
      <w:r w:rsidRPr="00472F5C">
        <w:rPr>
          <w:lang w:val="en-AU"/>
        </w:rPr>
        <w:t>11-20 working days: 75%</w:t>
      </w:r>
    </w:p>
    <w:p w:rsidR="00472F5C" w:rsidRPr="00472F5C" w:rsidRDefault="00472F5C" w:rsidP="00472F5C">
      <w:pPr>
        <w:ind w:left="284"/>
        <w:rPr>
          <w:lang w:val="en-AU"/>
        </w:rPr>
      </w:pPr>
      <w:r>
        <w:rPr>
          <w:lang w:val="en-AU"/>
        </w:rPr>
        <w:t xml:space="preserve">  * </w:t>
      </w:r>
      <w:r w:rsidRPr="00472F5C">
        <w:rPr>
          <w:lang w:val="en-AU"/>
        </w:rPr>
        <w:t>21-30 working days: 50%</w:t>
      </w:r>
    </w:p>
    <w:p w:rsidR="0079346D" w:rsidRDefault="00472F5C" w:rsidP="00472F5C">
      <w:pPr>
        <w:ind w:left="284"/>
        <w:rPr>
          <w:lang w:val="en-AU"/>
        </w:rPr>
      </w:pPr>
      <w:r>
        <w:rPr>
          <w:lang w:val="en-AU"/>
        </w:rPr>
        <w:t xml:space="preserve">  * </w:t>
      </w:r>
      <w:r w:rsidRPr="00472F5C">
        <w:rPr>
          <w:lang w:val="en-AU"/>
        </w:rPr>
        <w:t>Over 30 days or unclear: 0%</w:t>
      </w:r>
    </w:p>
    <w:p w:rsidR="00472F5C" w:rsidRPr="0079346D" w:rsidRDefault="00472F5C" w:rsidP="00472F5C">
      <w:pPr>
        <w:ind w:left="284"/>
        <w:rPr>
          <w:lang w:val="en-AU"/>
        </w:rPr>
      </w:pP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b) Cost (40% of subsection):</w:t>
      </w:r>
    </w:p>
    <w:p w:rsidR="0079346D" w:rsidRPr="0079346D" w:rsidRDefault="0079346D" w:rsidP="0079346D">
      <w:pPr>
        <w:ind w:left="708"/>
        <w:rPr>
          <w:lang w:val="en-AU"/>
        </w:rPr>
      </w:pPr>
      <w:r w:rsidRPr="0079346D">
        <w:rPr>
          <w:lang w:val="en-AU"/>
        </w:rPr>
        <w:t>1. Digital Format Cost (50%):</w:t>
      </w:r>
    </w:p>
    <w:p w:rsidR="0079346D" w:rsidRPr="0079346D" w:rsidRDefault="0079346D" w:rsidP="0079346D">
      <w:pPr>
        <w:ind w:left="708"/>
        <w:rPr>
          <w:lang w:val="en-AU"/>
        </w:rPr>
      </w:pPr>
      <w:r w:rsidRPr="0079346D">
        <w:rPr>
          <w:lang w:val="en-AU"/>
        </w:rPr>
        <w:t>- Free digital access: 100%</w:t>
      </w:r>
    </w:p>
    <w:p w:rsidR="0079346D" w:rsidRPr="0079346D" w:rsidRDefault="0079346D" w:rsidP="0079346D">
      <w:pPr>
        <w:ind w:left="708"/>
        <w:rPr>
          <w:lang w:val="en-AU"/>
        </w:rPr>
      </w:pPr>
      <w:r w:rsidRPr="0079346D">
        <w:rPr>
          <w:lang w:val="en-AU"/>
        </w:rPr>
        <w:t>- Paid digital access: 0%</w:t>
      </w:r>
    </w:p>
    <w:p w:rsidR="0079346D" w:rsidRPr="0079346D" w:rsidRDefault="0079346D" w:rsidP="0079346D">
      <w:pPr>
        <w:ind w:left="708"/>
        <w:rPr>
          <w:lang w:val="en-AU"/>
        </w:rPr>
      </w:pPr>
    </w:p>
    <w:p w:rsidR="0079346D" w:rsidRPr="0079346D" w:rsidRDefault="0079346D" w:rsidP="0079346D">
      <w:pPr>
        <w:ind w:left="708"/>
        <w:rPr>
          <w:lang w:val="en-AU"/>
        </w:rPr>
      </w:pPr>
      <w:r w:rsidRPr="0079346D">
        <w:rPr>
          <w:lang w:val="en-AU"/>
        </w:rPr>
        <w:t>2. Paper Format Cost (50%):</w:t>
      </w:r>
    </w:p>
    <w:p w:rsidR="0079346D" w:rsidRPr="0079346D" w:rsidRDefault="0079346D" w:rsidP="0079346D">
      <w:pPr>
        <w:ind w:left="708"/>
        <w:rPr>
          <w:lang w:val="en-AU"/>
        </w:rPr>
      </w:pPr>
      <w:r w:rsidRPr="0079346D">
        <w:rPr>
          <w:lang w:val="en-AU"/>
        </w:rPr>
        <w:t>- Free or minimal cost (up to 0.1% of hourly minimum wage per page): 100%</w:t>
      </w:r>
    </w:p>
    <w:p w:rsidR="0079346D" w:rsidRPr="0079346D" w:rsidRDefault="0079346D" w:rsidP="0079346D">
      <w:pPr>
        <w:ind w:left="708"/>
        <w:rPr>
          <w:lang w:val="en-AU"/>
        </w:rPr>
      </w:pPr>
      <w:r w:rsidRPr="0079346D">
        <w:rPr>
          <w:lang w:val="en-AU"/>
        </w:rPr>
        <w:t>- Moderate cost (0.1-0.5% of hourly minimum wage per page): 50%</w:t>
      </w:r>
    </w:p>
    <w:p w:rsidR="0079346D" w:rsidRPr="0079346D" w:rsidRDefault="0079346D" w:rsidP="0079346D">
      <w:pPr>
        <w:ind w:left="708"/>
        <w:rPr>
          <w:lang w:val="en-AU"/>
        </w:rPr>
      </w:pPr>
      <w:r w:rsidRPr="0079346D">
        <w:rPr>
          <w:lang w:val="en-AU"/>
        </w:rPr>
        <w:t>- High cost (above 0.5% of hourly minimum wage per page): 0%</w:t>
      </w:r>
    </w:p>
    <w:p w:rsidR="0079346D" w:rsidRPr="0079346D" w:rsidRDefault="0079346D" w:rsidP="0079346D">
      <w:pPr>
        <w:ind w:left="284"/>
        <w:rPr>
          <w:lang w:val="en-AU"/>
        </w:rPr>
      </w:pP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c) Format (20% of subsection):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Basic Format Requirements (40%)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lastRenderedPageBreak/>
        <w:t xml:space="preserve">    - Digital format mandatory by law: 100%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  - Digital format recommended but not mandatory: 50%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  - No digital format requirements: 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Machine Readability (40%)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  - Machine-readable format mandatory: 100%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  - Machine-readable format optional: 50%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  - No machine-readable option: 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Format Accessibility (20%)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  - Multiple format options available (including paper): 100%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  - Single format only: 0%</w:t>
      </w:r>
    </w:p>
    <w:p w:rsidR="0079346D" w:rsidRPr="0079346D" w:rsidRDefault="0079346D" w:rsidP="0079346D">
      <w:pPr>
        <w:ind w:left="284"/>
        <w:rPr>
          <w:lang w:val="en-AU"/>
        </w:rPr>
      </w:pP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3. ENFORCEMENT (30%)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- Existence of dedicated oversight body (40%)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Exists: 100%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No dedicated body: 0%</w:t>
      </w:r>
    </w:p>
    <w:p w:rsidR="0079346D" w:rsidRPr="0079346D" w:rsidRDefault="0079346D" w:rsidP="0079346D">
      <w:pPr>
        <w:ind w:left="284"/>
        <w:rPr>
          <w:lang w:val="en-AU"/>
        </w:rPr>
      </w:pP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- Independence level (if body exists) (30%)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Full independence with own budget: 100%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Partial independence: 50%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Under direct government control: 0%</w:t>
      </w:r>
    </w:p>
    <w:p w:rsidR="0079346D" w:rsidRPr="0079346D" w:rsidRDefault="0079346D" w:rsidP="0079346D">
      <w:pPr>
        <w:ind w:left="284"/>
        <w:rPr>
          <w:lang w:val="en-AU"/>
        </w:rPr>
      </w:pP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>- Powers (if body exists) (30%)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Can issue binding orders with penalties: 100%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Can issue binding orders without penalties: 50%</w:t>
      </w:r>
    </w:p>
    <w:p w:rsidR="0079346D" w:rsidRPr="0079346D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Recommendations only: 25%</w:t>
      </w:r>
    </w:p>
    <w:p w:rsidR="00657E12" w:rsidRDefault="0079346D" w:rsidP="0079346D">
      <w:pPr>
        <w:ind w:left="284"/>
        <w:rPr>
          <w:lang w:val="en-AU"/>
        </w:rPr>
      </w:pPr>
      <w:r w:rsidRPr="0079346D">
        <w:rPr>
          <w:lang w:val="en-AU"/>
        </w:rPr>
        <w:t xml:space="preserve">  * No real powers: 0%</w:t>
      </w:r>
    </w:p>
    <w:p w:rsidR="00115A1B" w:rsidRDefault="00115A1B" w:rsidP="00115A1B">
      <w:pPr>
        <w:rPr>
          <w:lang w:val="en-AU"/>
        </w:rPr>
      </w:pPr>
    </w:p>
    <w:p w:rsidR="00115A1B" w:rsidRPr="00115A1B" w:rsidRDefault="005D56D5" w:rsidP="005D56D5">
      <w:pPr>
        <w:rPr>
          <w:i/>
          <w:lang w:val="en-AU"/>
        </w:rPr>
      </w:pPr>
      <w:r w:rsidRPr="005D56D5">
        <w:rPr>
          <w:i/>
          <w:lang w:val="en-AU"/>
        </w:rPr>
        <w:t>(Note: When a country has an independent institution that 1) has the authority to investigate alleged misconduct by elected officials and public servants at any level</w:t>
      </w:r>
      <w:r w:rsidR="0035140C">
        <w:rPr>
          <w:i/>
          <w:lang w:val="en-AU"/>
        </w:rPr>
        <w:t xml:space="preserve"> (</w:t>
      </w:r>
      <w:r w:rsidR="0035140C" w:rsidRPr="0035140C">
        <w:rPr>
          <w:i/>
          <w:lang w:val="en-AU"/>
        </w:rPr>
        <w:t>including the highest in government</w:t>
      </w:r>
      <w:r w:rsidR="0035140C">
        <w:rPr>
          <w:i/>
          <w:lang w:val="en-AU"/>
        </w:rPr>
        <w:t>)</w:t>
      </w:r>
      <w:r w:rsidRPr="005D56D5">
        <w:rPr>
          <w:i/>
          <w:lang w:val="en-AU"/>
        </w:rPr>
        <w:t>, 2) can issue binding remedial actions, 3) is accessible to citizens through direct complaints, and 4) functions outside the regular electoral, legislative, and judicial processes, it receives a 20% bonus to the "Holding Politicians Accountable" category score. If the remedial actions are non-binding, the bonus is 10%. The total score for this category cannot exceed 100% (15% of total DFI), even if the bonus applies.)</w:t>
      </w:r>
    </w:p>
    <w:sectPr w:rsidR="00115A1B" w:rsidRPr="00115A1B" w:rsidSect="006A06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36C0"/>
    <w:multiLevelType w:val="hybridMultilevel"/>
    <w:tmpl w:val="3ECEC56E"/>
    <w:lvl w:ilvl="0" w:tplc="C9043226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4B400C3"/>
    <w:multiLevelType w:val="hybridMultilevel"/>
    <w:tmpl w:val="D6E0C9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9BB4277"/>
    <w:multiLevelType w:val="hybridMultilevel"/>
    <w:tmpl w:val="A1AE4008"/>
    <w:lvl w:ilvl="0" w:tplc="9B2C560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A1352"/>
    <w:multiLevelType w:val="hybridMultilevel"/>
    <w:tmpl w:val="443038AA"/>
    <w:lvl w:ilvl="0" w:tplc="E31C52FE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538030C"/>
    <w:multiLevelType w:val="hybridMultilevel"/>
    <w:tmpl w:val="351E106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99F51E4"/>
    <w:multiLevelType w:val="hybridMultilevel"/>
    <w:tmpl w:val="CC546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E0B9E"/>
    <w:multiLevelType w:val="hybridMultilevel"/>
    <w:tmpl w:val="9D880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92F01"/>
    <w:multiLevelType w:val="hybridMultilevel"/>
    <w:tmpl w:val="999436AA"/>
    <w:lvl w:ilvl="0" w:tplc="D2B4D782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5FBAD8F2">
      <w:start w:val="2"/>
      <w:numFmt w:val="bullet"/>
      <w:lvlText w:val=""/>
      <w:lvlJc w:val="left"/>
      <w:pPr>
        <w:ind w:left="1364" w:hanging="360"/>
      </w:pPr>
      <w:rPr>
        <w:rFonts w:ascii="Symbol" w:eastAsiaTheme="minorHAnsi" w:hAnsi="Symbol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9961EB8"/>
    <w:multiLevelType w:val="hybridMultilevel"/>
    <w:tmpl w:val="00A88F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40CD3"/>
    <w:multiLevelType w:val="hybridMultilevel"/>
    <w:tmpl w:val="7BC0DF1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5F185543"/>
    <w:multiLevelType w:val="hybridMultilevel"/>
    <w:tmpl w:val="C130EC2C"/>
    <w:lvl w:ilvl="0" w:tplc="B524AD88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F2A1B30">
      <w:start w:val="2"/>
      <w:numFmt w:val="bullet"/>
      <w:lvlText w:val=""/>
      <w:lvlJc w:val="left"/>
      <w:pPr>
        <w:ind w:left="1364" w:hanging="360"/>
      </w:pPr>
      <w:rPr>
        <w:rFonts w:ascii="Symbol" w:eastAsiaTheme="minorHAnsi" w:hAnsi="Symbol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000263C"/>
    <w:multiLevelType w:val="hybridMultilevel"/>
    <w:tmpl w:val="F2D806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B53ECE"/>
    <w:multiLevelType w:val="hybridMultilevel"/>
    <w:tmpl w:val="71925F66"/>
    <w:lvl w:ilvl="0" w:tplc="4378B6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4A6C54"/>
    <w:multiLevelType w:val="hybridMultilevel"/>
    <w:tmpl w:val="251063A0"/>
    <w:lvl w:ilvl="0" w:tplc="4378B6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CC76E12"/>
    <w:multiLevelType w:val="hybridMultilevel"/>
    <w:tmpl w:val="BBD6B21C"/>
    <w:lvl w:ilvl="0" w:tplc="111A8C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704B7"/>
    <w:multiLevelType w:val="hybridMultilevel"/>
    <w:tmpl w:val="333CCD0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4FD5506"/>
    <w:multiLevelType w:val="hybridMultilevel"/>
    <w:tmpl w:val="33BABA0C"/>
    <w:lvl w:ilvl="0" w:tplc="4378B6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ADC1C0C"/>
    <w:multiLevelType w:val="hybridMultilevel"/>
    <w:tmpl w:val="39D863FC"/>
    <w:lvl w:ilvl="0" w:tplc="F42CEC44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5A084D06">
      <w:start w:val="2"/>
      <w:numFmt w:val="bullet"/>
      <w:lvlText w:val=""/>
      <w:lvlJc w:val="left"/>
      <w:pPr>
        <w:ind w:left="1364" w:hanging="360"/>
      </w:pPr>
      <w:rPr>
        <w:rFonts w:ascii="Symbol" w:eastAsiaTheme="minorHAnsi" w:hAnsi="Symbol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7C645492"/>
    <w:multiLevelType w:val="hybridMultilevel"/>
    <w:tmpl w:val="78049DE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7DA02FAB"/>
    <w:multiLevelType w:val="hybridMultilevel"/>
    <w:tmpl w:val="0076F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931EC"/>
    <w:multiLevelType w:val="hybridMultilevel"/>
    <w:tmpl w:val="F7A898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945A78"/>
    <w:multiLevelType w:val="hybridMultilevel"/>
    <w:tmpl w:val="C768533E"/>
    <w:lvl w:ilvl="0" w:tplc="9678FE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A30CB4"/>
    <w:multiLevelType w:val="hybridMultilevel"/>
    <w:tmpl w:val="0A76BF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1"/>
  </w:num>
  <w:num w:numId="3">
    <w:abstractNumId w:val="5"/>
  </w:num>
  <w:num w:numId="4">
    <w:abstractNumId w:val="14"/>
  </w:num>
  <w:num w:numId="5">
    <w:abstractNumId w:val="6"/>
  </w:num>
  <w:num w:numId="6">
    <w:abstractNumId w:val="2"/>
  </w:num>
  <w:num w:numId="7">
    <w:abstractNumId w:val="12"/>
  </w:num>
  <w:num w:numId="8">
    <w:abstractNumId w:val="13"/>
  </w:num>
  <w:num w:numId="9">
    <w:abstractNumId w:val="22"/>
  </w:num>
  <w:num w:numId="10">
    <w:abstractNumId w:val="20"/>
  </w:num>
  <w:num w:numId="11">
    <w:abstractNumId w:val="11"/>
  </w:num>
  <w:num w:numId="12">
    <w:abstractNumId w:val="8"/>
  </w:num>
  <w:num w:numId="13">
    <w:abstractNumId w:val="9"/>
  </w:num>
  <w:num w:numId="14">
    <w:abstractNumId w:val="3"/>
  </w:num>
  <w:num w:numId="15">
    <w:abstractNumId w:val="1"/>
  </w:num>
  <w:num w:numId="16">
    <w:abstractNumId w:val="17"/>
  </w:num>
  <w:num w:numId="17">
    <w:abstractNumId w:val="18"/>
  </w:num>
  <w:num w:numId="18">
    <w:abstractNumId w:val="10"/>
  </w:num>
  <w:num w:numId="19">
    <w:abstractNumId w:val="4"/>
  </w:num>
  <w:num w:numId="20">
    <w:abstractNumId w:val="7"/>
  </w:num>
  <w:num w:numId="21">
    <w:abstractNumId w:val="0"/>
  </w:num>
  <w:num w:numId="22">
    <w:abstractNumId w:val="16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57E12"/>
    <w:rsid w:val="00014588"/>
    <w:rsid w:val="00017434"/>
    <w:rsid w:val="00030B63"/>
    <w:rsid w:val="00035031"/>
    <w:rsid w:val="00045B52"/>
    <w:rsid w:val="00075371"/>
    <w:rsid w:val="00077A4B"/>
    <w:rsid w:val="00084976"/>
    <w:rsid w:val="000B78C1"/>
    <w:rsid w:val="000E42FA"/>
    <w:rsid w:val="00102843"/>
    <w:rsid w:val="00115A1B"/>
    <w:rsid w:val="00141110"/>
    <w:rsid w:val="001614A8"/>
    <w:rsid w:val="00177F83"/>
    <w:rsid w:val="001843BF"/>
    <w:rsid w:val="001852E2"/>
    <w:rsid w:val="00191D3C"/>
    <w:rsid w:val="001978F5"/>
    <w:rsid w:val="001B372E"/>
    <w:rsid w:val="001B44AF"/>
    <w:rsid w:val="001E3135"/>
    <w:rsid w:val="00207C03"/>
    <w:rsid w:val="00223F35"/>
    <w:rsid w:val="00230A6C"/>
    <w:rsid w:val="002400BB"/>
    <w:rsid w:val="00243186"/>
    <w:rsid w:val="0026053C"/>
    <w:rsid w:val="00264D99"/>
    <w:rsid w:val="00266A0A"/>
    <w:rsid w:val="002B1EFF"/>
    <w:rsid w:val="002E513E"/>
    <w:rsid w:val="002E5521"/>
    <w:rsid w:val="002F0A23"/>
    <w:rsid w:val="003071E4"/>
    <w:rsid w:val="00310C51"/>
    <w:rsid w:val="00324293"/>
    <w:rsid w:val="0035140C"/>
    <w:rsid w:val="00361A9E"/>
    <w:rsid w:val="0038536A"/>
    <w:rsid w:val="003B564E"/>
    <w:rsid w:val="003C41DC"/>
    <w:rsid w:val="003F65A4"/>
    <w:rsid w:val="003F6ECD"/>
    <w:rsid w:val="00403914"/>
    <w:rsid w:val="00420805"/>
    <w:rsid w:val="00425CFD"/>
    <w:rsid w:val="00437548"/>
    <w:rsid w:val="00462BE6"/>
    <w:rsid w:val="00470799"/>
    <w:rsid w:val="004713DA"/>
    <w:rsid w:val="00472F5C"/>
    <w:rsid w:val="004749B6"/>
    <w:rsid w:val="0049723C"/>
    <w:rsid w:val="004A596A"/>
    <w:rsid w:val="004B515E"/>
    <w:rsid w:val="004C6539"/>
    <w:rsid w:val="004D2547"/>
    <w:rsid w:val="004E2855"/>
    <w:rsid w:val="004E468E"/>
    <w:rsid w:val="005126C2"/>
    <w:rsid w:val="005215EE"/>
    <w:rsid w:val="005304FE"/>
    <w:rsid w:val="00540F05"/>
    <w:rsid w:val="0055250F"/>
    <w:rsid w:val="00572A34"/>
    <w:rsid w:val="00576439"/>
    <w:rsid w:val="00596A5A"/>
    <w:rsid w:val="005D56D5"/>
    <w:rsid w:val="005D7FE9"/>
    <w:rsid w:val="005F28E0"/>
    <w:rsid w:val="005F67E4"/>
    <w:rsid w:val="006265C4"/>
    <w:rsid w:val="006358C9"/>
    <w:rsid w:val="00647C7E"/>
    <w:rsid w:val="00657E12"/>
    <w:rsid w:val="00660655"/>
    <w:rsid w:val="0067176C"/>
    <w:rsid w:val="0069372F"/>
    <w:rsid w:val="006945DD"/>
    <w:rsid w:val="006A0632"/>
    <w:rsid w:val="006C34F2"/>
    <w:rsid w:val="00714FF6"/>
    <w:rsid w:val="00732E71"/>
    <w:rsid w:val="0079346D"/>
    <w:rsid w:val="0079620A"/>
    <w:rsid w:val="007A2703"/>
    <w:rsid w:val="007D64FC"/>
    <w:rsid w:val="007E2463"/>
    <w:rsid w:val="007F2F9E"/>
    <w:rsid w:val="007F695E"/>
    <w:rsid w:val="0080371C"/>
    <w:rsid w:val="00806792"/>
    <w:rsid w:val="008375AE"/>
    <w:rsid w:val="00852EB1"/>
    <w:rsid w:val="00864F2E"/>
    <w:rsid w:val="008742A8"/>
    <w:rsid w:val="008826E1"/>
    <w:rsid w:val="00883C67"/>
    <w:rsid w:val="008A4F2E"/>
    <w:rsid w:val="008C1FB3"/>
    <w:rsid w:val="008C28C9"/>
    <w:rsid w:val="008C65E9"/>
    <w:rsid w:val="008C68F4"/>
    <w:rsid w:val="008D3F62"/>
    <w:rsid w:val="009121C5"/>
    <w:rsid w:val="00932926"/>
    <w:rsid w:val="00953B33"/>
    <w:rsid w:val="00963068"/>
    <w:rsid w:val="00980CFD"/>
    <w:rsid w:val="00987854"/>
    <w:rsid w:val="00994E5A"/>
    <w:rsid w:val="009F1CDE"/>
    <w:rsid w:val="00A503E6"/>
    <w:rsid w:val="00A60328"/>
    <w:rsid w:val="00A6757E"/>
    <w:rsid w:val="00A928C1"/>
    <w:rsid w:val="00A951F7"/>
    <w:rsid w:val="00AA05B8"/>
    <w:rsid w:val="00AA240F"/>
    <w:rsid w:val="00AB4418"/>
    <w:rsid w:val="00AC43C7"/>
    <w:rsid w:val="00AD38D1"/>
    <w:rsid w:val="00AD6992"/>
    <w:rsid w:val="00AE32F1"/>
    <w:rsid w:val="00B25C57"/>
    <w:rsid w:val="00B40634"/>
    <w:rsid w:val="00B465D1"/>
    <w:rsid w:val="00B56B5A"/>
    <w:rsid w:val="00B61AAD"/>
    <w:rsid w:val="00B8211D"/>
    <w:rsid w:val="00BA5109"/>
    <w:rsid w:val="00BB61CD"/>
    <w:rsid w:val="00BC5F63"/>
    <w:rsid w:val="00BD36D4"/>
    <w:rsid w:val="00BF3C3C"/>
    <w:rsid w:val="00C13953"/>
    <w:rsid w:val="00C34593"/>
    <w:rsid w:val="00C34F56"/>
    <w:rsid w:val="00C44C27"/>
    <w:rsid w:val="00C74A0B"/>
    <w:rsid w:val="00C84DCE"/>
    <w:rsid w:val="00C87EBE"/>
    <w:rsid w:val="00C97CD9"/>
    <w:rsid w:val="00CC0E75"/>
    <w:rsid w:val="00CF6264"/>
    <w:rsid w:val="00D32B7F"/>
    <w:rsid w:val="00D51124"/>
    <w:rsid w:val="00D51D56"/>
    <w:rsid w:val="00D73DDD"/>
    <w:rsid w:val="00D824E6"/>
    <w:rsid w:val="00D86E8D"/>
    <w:rsid w:val="00D92947"/>
    <w:rsid w:val="00D93241"/>
    <w:rsid w:val="00D93394"/>
    <w:rsid w:val="00DD4861"/>
    <w:rsid w:val="00DE1811"/>
    <w:rsid w:val="00DF0F3F"/>
    <w:rsid w:val="00E15CE8"/>
    <w:rsid w:val="00E15CEE"/>
    <w:rsid w:val="00E54064"/>
    <w:rsid w:val="00E81F24"/>
    <w:rsid w:val="00EC026E"/>
    <w:rsid w:val="00EC46D6"/>
    <w:rsid w:val="00ED2E5D"/>
    <w:rsid w:val="00ED3717"/>
    <w:rsid w:val="00F005BF"/>
    <w:rsid w:val="00F03BF2"/>
    <w:rsid w:val="00F14534"/>
    <w:rsid w:val="00F150F2"/>
    <w:rsid w:val="00F6365A"/>
    <w:rsid w:val="00FA102B"/>
    <w:rsid w:val="00FE1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06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7E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6</Pages>
  <Words>1523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Gerwin</dc:creator>
  <cp:lastModifiedBy>Marcin Gerwin</cp:lastModifiedBy>
  <cp:revision>147</cp:revision>
  <dcterms:created xsi:type="dcterms:W3CDTF">2025-02-19T10:02:00Z</dcterms:created>
  <dcterms:modified xsi:type="dcterms:W3CDTF">2025-05-06T14:00:00Z</dcterms:modified>
</cp:coreProperties>
</file>